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B5961" w14:textId="77777777" w:rsidR="00235718" w:rsidRDefault="00A20BC3">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ANALISIS STRATEGI JUAL BELI ONLINE DALAM MENINGKATKAN PENJUALAN PADA TOKO MRS. STORE RANAI DITINJAU DARI </w:t>
      </w:r>
    </w:p>
    <w:p w14:paraId="0D90947D" w14:textId="77777777" w:rsidR="00235718" w:rsidRDefault="00A20BC3">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PERSPEKTIF ISLAM</w:t>
      </w:r>
    </w:p>
    <w:p w14:paraId="7E9D465D" w14:textId="77777777" w:rsidR="00235718" w:rsidRDefault="00235718">
      <w:pPr>
        <w:spacing w:after="0" w:line="360" w:lineRule="auto"/>
        <w:jc w:val="center"/>
        <w:rPr>
          <w:rFonts w:ascii="Times New Roman" w:hAnsi="Times New Roman" w:cs="Times New Roman"/>
          <w:b/>
          <w:sz w:val="24"/>
          <w:szCs w:val="24"/>
          <w:lang w:val="en-US"/>
        </w:rPr>
      </w:pPr>
    </w:p>
    <w:p w14:paraId="72A15E82" w14:textId="77777777" w:rsidR="00235718" w:rsidRDefault="00A20B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Yonna Augustin, Kamaruddin, S.M. Rahimin</w:t>
      </w:r>
    </w:p>
    <w:p w14:paraId="33B3A3D4" w14:textId="77777777" w:rsidR="00235718" w:rsidRDefault="00A20B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NIM/NIDN: 1215193110, 2101076001, 2105057201</w:t>
      </w:r>
    </w:p>
    <w:p w14:paraId="0DA0C693" w14:textId="77777777" w:rsidR="00235718" w:rsidRDefault="00A20B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Program Studi Ekonomi Syari’ah</w:t>
      </w:r>
    </w:p>
    <w:p w14:paraId="6BEE9E9C" w14:textId="77777777" w:rsidR="00235718" w:rsidRDefault="00A20B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Sekolah Tinggi Agama Islam Natuna</w:t>
      </w:r>
    </w:p>
    <w:p w14:paraId="3C47C321" w14:textId="77777777" w:rsidR="00235718" w:rsidRDefault="00A20BC3">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Email;</w:t>
      </w:r>
      <w:hyperlink r:id="rId8" w:history="1">
        <w:r>
          <w:rPr>
            <w:rStyle w:val="Hyperlink"/>
            <w:rFonts w:ascii="Times New Roman" w:hAnsi="Times New Roman" w:cs="Times New Roman"/>
            <w:sz w:val="24"/>
            <w:szCs w:val="24"/>
          </w:rPr>
          <w:t>yonnaaugustin08@gmail.com</w:t>
        </w:r>
      </w:hyperlink>
    </w:p>
    <w:p w14:paraId="28159797" w14:textId="77777777" w:rsidR="00235718" w:rsidRDefault="00A20BC3">
      <w:pPr>
        <w:spacing w:after="0" w:line="360" w:lineRule="auto"/>
        <w:jc w:val="center"/>
        <w:rPr>
          <w:rFonts w:ascii="Times New Roman" w:hAnsi="Times New Roman" w:cs="Times New Roman"/>
          <w:b/>
          <w:bCs/>
          <w:i/>
          <w:sz w:val="24"/>
          <w:szCs w:val="24"/>
        </w:rPr>
      </w:pPr>
      <w:r>
        <w:rPr>
          <w:rFonts w:ascii="Times New Roman" w:hAnsi="Times New Roman" w:cs="Times New Roman"/>
          <w:noProof/>
          <w:sz w:val="24"/>
          <w:szCs w:val="24"/>
          <w:lang w:val="en-US"/>
        </w:rPr>
        <mc:AlternateContent>
          <mc:Choice Requires="wps">
            <w:drawing>
              <wp:anchor distT="0" distB="0" distL="0" distR="0" simplePos="0" relativeHeight="2" behindDoc="0" locked="0" layoutInCell="1" allowOverlap="1" wp14:anchorId="1EE6F13F" wp14:editId="1CC1C9DE">
                <wp:simplePos x="0" y="0"/>
                <wp:positionH relativeFrom="column">
                  <wp:posOffset>0</wp:posOffset>
                </wp:positionH>
                <wp:positionV relativeFrom="paragraph">
                  <wp:posOffset>38100</wp:posOffset>
                </wp:positionV>
                <wp:extent cx="5704205" cy="0"/>
                <wp:effectExtent l="38100" t="38100" r="67945" b="952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4205" cy="0"/>
                        </a:xfrm>
                        <a:prstGeom prst="line">
                          <a:avLst/>
                        </a:prstGeom>
                        <a:ln w="25400" cap="flat" cmpd="sng">
                          <a:solidFill>
                            <a:srgbClr val="000000"/>
                          </a:solidFill>
                          <a:prstDash val="solid"/>
                          <a:round/>
                          <a:headEnd type="none" w="med" len="med"/>
                          <a:tailEnd type="none" w="med" len="med"/>
                        </a:ln>
                        <a:effectLst>
                          <a:outerShdw blurRad="40000" dist="127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7D9D6BDE" id="Straight Connector 4" o:spid="_x0000_s1026" style="position:absolute;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0,3pt" to="449.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" strokeweight="2pt">
                <v:shadow on="t" color="black" opacity="24903f" origin=",.5" offset="0,1pt"/>
                <o:lock v:ext="edit" shapetype="f"/>
              </v:line>
            </w:pict>
          </mc:Fallback>
        </mc:AlternateContent>
      </w:r>
    </w:p>
    <w:p w14:paraId="5F654416" w14:textId="77777777" w:rsidR="00235718" w:rsidRDefault="00A20BC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Abstrak</w:t>
      </w:r>
    </w:p>
    <w:p w14:paraId="4AF1DDBA" w14:textId="77777777" w:rsidR="00235718" w:rsidRPr="00A127B7" w:rsidRDefault="00A20BC3">
      <w:pPr>
        <w:spacing w:after="0"/>
        <w:jc w:val="both"/>
        <w:rPr>
          <w:rFonts w:ascii="Times New Roman" w:hAnsi="Times New Roman" w:cs="Times New Roman"/>
          <w:sz w:val="20"/>
          <w:szCs w:val="20"/>
        </w:rPr>
      </w:pPr>
      <w:r w:rsidRPr="00A127B7">
        <w:rPr>
          <w:rFonts w:ascii="Times New Roman" w:hAnsi="Times New Roman" w:cs="Times New Roman"/>
          <w:sz w:val="20"/>
          <w:szCs w:val="20"/>
        </w:rPr>
        <w:t>Penelitian ini berjudul "Analisis Strategi Jual Beli Online dalam Meningkatkan Penjualan pada Toko MRS. Store Ranai Ditinjau dari Perspektif Islam". Penelitian ini bertujuan untuk menganalisis strategi penjualan Online yang diterapkan oleh Toko MRS. Store dalam meningkatkan penjualan, serta menilai kesesuaiannya dengan prinsip-prinsip Islam dalam bisnis. Fokus utama penelitian ini adalah untuk memahami bagaimana strategi digital yang digunakan oleh toko, seperti pemasaran melalui media sosial, transparansi informasi, dan kejujuran dalam transaksi, dapat mendukung peningkatan penjualan dan memenuhi kebutuhan pelanggan secara efektif dan beretika. Metode yang digunakan dalam penelitian ini adalah metode kualitatif, di mana data dikumpulkan melalui wawancara langsung dengan pemilik toko dan pelanggan. Analisis data dilakukan dengan menggunakan analisis SWOT (Strengths, Weaknesses, Opportunities, Threats) untuk mengidentifikasi kekuatan, kelemahan, peluang, dan ancaman yang dihadapi oleh Toko MRS. Store. Hasil penelitian menunjukkan bahwa strategi jual beli Online yang diterapkan oleh Toko MRS. Store memiliki kekuatan pada kejujuran dalam transaksi, pelayanan pelanggan yang baik, dan penguasaan teknologi digital.</w:t>
      </w:r>
    </w:p>
    <w:p w14:paraId="3BD40B54" w14:textId="77777777" w:rsidR="00235718" w:rsidRPr="00A127B7" w:rsidRDefault="00235718">
      <w:pPr>
        <w:spacing w:after="0" w:line="240" w:lineRule="auto"/>
        <w:jc w:val="both"/>
        <w:rPr>
          <w:rFonts w:ascii="Times New Roman" w:hAnsi="Times New Roman" w:cs="Times New Roman"/>
          <w:sz w:val="20"/>
          <w:szCs w:val="20"/>
        </w:rPr>
      </w:pPr>
    </w:p>
    <w:p w14:paraId="50C3586D" w14:textId="77777777" w:rsidR="00235718" w:rsidRPr="00A127B7" w:rsidRDefault="00A20BC3">
      <w:pPr>
        <w:spacing w:after="0" w:line="240" w:lineRule="auto"/>
        <w:jc w:val="both"/>
        <w:rPr>
          <w:rFonts w:ascii="Times New Roman" w:hAnsi="Times New Roman" w:cs="Times New Roman"/>
          <w:b/>
          <w:bCs/>
          <w:sz w:val="20"/>
          <w:szCs w:val="20"/>
        </w:rPr>
      </w:pPr>
      <w:r w:rsidRPr="00A127B7">
        <w:rPr>
          <w:rFonts w:ascii="Times New Roman" w:hAnsi="Times New Roman" w:cs="Times New Roman"/>
          <w:b/>
          <w:bCs/>
          <w:sz w:val="20"/>
          <w:szCs w:val="20"/>
        </w:rPr>
        <w:t>Kata Kunci: Jual Beli, Online, Strategi Pemasaran, Perspektif Islam</w:t>
      </w:r>
    </w:p>
    <w:p w14:paraId="71242F4D" w14:textId="77777777" w:rsidR="00235718" w:rsidRDefault="00235718">
      <w:pPr>
        <w:spacing w:after="0" w:line="240" w:lineRule="auto"/>
        <w:jc w:val="both"/>
        <w:rPr>
          <w:rFonts w:ascii="Times New Roman" w:hAnsi="Times New Roman" w:cs="Times New Roman"/>
          <w:sz w:val="20"/>
          <w:szCs w:val="20"/>
        </w:rPr>
      </w:pPr>
    </w:p>
    <w:p w14:paraId="143797C8" w14:textId="77777777" w:rsidR="00235718" w:rsidRDefault="00A20BC3">
      <w:pPr>
        <w:spacing w:after="0" w:line="240" w:lineRule="auto"/>
        <w:jc w:val="both"/>
        <w:rPr>
          <w:rFonts w:ascii="Times New Roman" w:hAnsi="Times New Roman" w:cs="Times New Roman"/>
          <w:b/>
          <w:bCs/>
          <w:iCs/>
          <w:color w:val="0D0D0D"/>
          <w:sz w:val="20"/>
          <w:szCs w:val="20"/>
        </w:rPr>
      </w:pPr>
      <w:r>
        <w:rPr>
          <w:rFonts w:ascii="Times New Roman" w:hAnsi="Times New Roman" w:cs="Times New Roman"/>
          <w:b/>
          <w:bCs/>
          <w:iCs/>
          <w:color w:val="0D0D0D"/>
          <w:sz w:val="20"/>
          <w:szCs w:val="20"/>
        </w:rPr>
        <w:t>Abstract</w:t>
      </w:r>
    </w:p>
    <w:p w14:paraId="33C6A268" w14:textId="77777777" w:rsidR="00235718" w:rsidRDefault="00235718">
      <w:pPr>
        <w:spacing w:after="0" w:line="240" w:lineRule="auto"/>
        <w:jc w:val="both"/>
        <w:rPr>
          <w:rFonts w:ascii="Times New Roman" w:hAnsi="Times New Roman" w:cs="Times New Roman"/>
          <w:b/>
          <w:color w:val="0D0D0D"/>
          <w:sz w:val="24"/>
          <w:szCs w:val="24"/>
        </w:rPr>
      </w:pPr>
    </w:p>
    <w:p w14:paraId="665145F2" w14:textId="77777777" w:rsidR="00235718" w:rsidRPr="00A127B7" w:rsidRDefault="00A20BC3">
      <w:pPr>
        <w:spacing w:after="0" w:line="240" w:lineRule="auto"/>
        <w:jc w:val="both"/>
        <w:rPr>
          <w:rFonts w:ascii="Times New Roman" w:hAnsi="Times New Roman" w:cs="Times New Roman"/>
          <w:color w:val="0D0D0D"/>
          <w:sz w:val="20"/>
          <w:szCs w:val="20"/>
        </w:rPr>
      </w:pPr>
      <w:r w:rsidRPr="00A127B7">
        <w:rPr>
          <w:rFonts w:ascii="Times New Roman" w:hAnsi="Times New Roman" w:cs="Times New Roman"/>
          <w:color w:val="0D0D0D"/>
          <w:sz w:val="20"/>
          <w:szCs w:val="20"/>
        </w:rPr>
        <w:t>This study is entitled "Analysis of Online Buying and Selling Strategy in Increasing Sales at MRS. Store Ranai Store Reviewed from an Islamic Perspective". This study aims to analyze the Online sales strategy implemented by MRS. Store Store in increasing sales, as well as assessing its suitability with Islamic principles in business. The main focus of this study is to understand how digital strategies used by stores, such as marketing through social media, information transparency, and honesty in transactions, can support increased sales and meet customer needs effectively and ethically. The method used in this study is a qualitative method, where data is collected through direct interviews with store owners and customers. Data analysis was carried out using SWOT (Strengths, Weaknesses, Opportunities, Threats) analysis to identify the strengths, weaknesses, opportunities, and threats faced by MRS. Store Store. The results of the study indicate that the Online buying and selling strategy implemented by MRS. Store Store has strengths in honesty in transactions, good customer service, and mastery of digital technology.</w:t>
      </w:r>
    </w:p>
    <w:p w14:paraId="56F550C5" w14:textId="77777777" w:rsidR="00235718" w:rsidRPr="00A127B7" w:rsidRDefault="00235718">
      <w:pPr>
        <w:spacing w:after="0" w:line="240" w:lineRule="auto"/>
        <w:jc w:val="both"/>
        <w:rPr>
          <w:rFonts w:ascii="Times New Roman" w:hAnsi="Times New Roman" w:cs="Times New Roman"/>
          <w:color w:val="0D0D0D"/>
          <w:sz w:val="20"/>
          <w:szCs w:val="20"/>
        </w:rPr>
      </w:pPr>
    </w:p>
    <w:p w14:paraId="1C287913" w14:textId="77777777" w:rsidR="00235718" w:rsidRPr="00A127B7" w:rsidRDefault="00A20BC3">
      <w:pPr>
        <w:spacing w:after="0" w:line="240" w:lineRule="auto"/>
        <w:jc w:val="both"/>
        <w:rPr>
          <w:rFonts w:ascii="Times New Roman" w:hAnsi="Times New Roman" w:cs="Times New Roman"/>
          <w:b/>
          <w:bCs/>
          <w:color w:val="0D0D0D"/>
          <w:sz w:val="20"/>
          <w:szCs w:val="20"/>
        </w:rPr>
      </w:pPr>
      <w:r w:rsidRPr="00A127B7">
        <w:rPr>
          <w:rFonts w:ascii="Times New Roman" w:hAnsi="Times New Roman" w:cs="Times New Roman"/>
          <w:b/>
          <w:bCs/>
          <w:color w:val="0D0D0D"/>
          <w:sz w:val="20"/>
          <w:szCs w:val="20"/>
          <w:lang w:val="en-US"/>
        </w:rPr>
        <w:t>Keywords: Marketing, Buying and Selling, Online, Islamic Perspective</w:t>
      </w:r>
    </w:p>
    <w:p w14:paraId="57B989C5" w14:textId="77777777" w:rsidR="00235718" w:rsidRDefault="00235718">
      <w:pPr>
        <w:spacing w:after="0" w:line="240" w:lineRule="auto"/>
        <w:jc w:val="both"/>
        <w:rPr>
          <w:rFonts w:ascii="Times New Roman" w:hAnsi="Times New Roman" w:cs="Times New Roman"/>
          <w:b/>
          <w:color w:val="0D0D0D"/>
          <w:sz w:val="24"/>
          <w:szCs w:val="24"/>
        </w:rPr>
        <w:sectPr w:rsidR="00235718">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pgNumType w:start="66"/>
          <w:cols w:space="708"/>
          <w:docGrid w:linePitch="360"/>
        </w:sectPr>
      </w:pPr>
    </w:p>
    <w:p w14:paraId="03E7296E" w14:textId="77777777" w:rsidR="00235718" w:rsidRDefault="00A20BC3">
      <w:pPr>
        <w:pStyle w:val="ListParagraph"/>
        <w:numPr>
          <w:ilvl w:val="0"/>
          <w:numId w:val="1"/>
        </w:numPr>
        <w:spacing w:after="0" w:line="360" w:lineRule="auto"/>
        <w:ind w:left="714" w:hanging="357"/>
        <w:jc w:val="both"/>
        <w:rPr>
          <w:rFonts w:ascii="Times New Roman" w:hAnsi="Times New Roman" w:cs="Times New Roman"/>
          <w:b/>
          <w:color w:val="0D0D0D"/>
          <w:sz w:val="24"/>
          <w:szCs w:val="24"/>
        </w:rPr>
      </w:pPr>
      <w:r>
        <w:rPr>
          <w:rFonts w:ascii="Times New Roman" w:hAnsi="Times New Roman" w:cs="Times New Roman"/>
          <w:b/>
          <w:color w:val="0D0D0D"/>
          <w:sz w:val="24"/>
          <w:szCs w:val="24"/>
        </w:rPr>
        <w:lastRenderedPageBreak/>
        <w:t>PENDAHULUAN</w:t>
      </w:r>
    </w:p>
    <w:p w14:paraId="562D12CA" w14:textId="77777777" w:rsidR="00235718" w:rsidRDefault="00A20BC3">
      <w:pPr>
        <w:spacing w:after="0" w:line="360" w:lineRule="auto"/>
        <w:ind w:left="720" w:firstLine="720"/>
        <w:jc w:val="both"/>
        <w:rPr>
          <w:rFonts w:ascii="Times New Roman" w:hAnsi="Times New Roman" w:cs="Times New Roman"/>
          <w:sz w:val="24"/>
          <w:szCs w:val="24"/>
        </w:rPr>
      </w:pPr>
      <w:r>
        <w:rPr>
          <w:rFonts w:ascii="Times New Roman" w:hAnsi="Times New Roman" w:cs="Times New Roman"/>
          <w:bCs/>
          <w:sz w:val="24"/>
          <w:szCs w:val="24"/>
        </w:rPr>
        <w:t xml:space="preserve">Kegiatan jual beli online disaat ini terus menjadi marak, terlebih web yang dipakai guna melaksanakan bisnis jual beli online ini terus menjadi positif serta beraneka ragam. Tetapi, seperti yang kita mengerti jika dalam sistem jual beli online produk yang ditawarkan cuma berbentuk uraian detail benda serta lukisan yang tidak dapat dipastikan kebenarannya. Buat itu selaku konsumen, sehingga sungguh berarti guna mencari ketahui aktualitas apakah benda yang ingin dibeli itu telah cocok ataupun tidak. Masa digital semacam kini ini, kegiatan jual beli online sudah jadi suatu kejadian yang tidak terhindarkan. Perkembangan teknologi serta terus menjadi mudahnya akses internet sudah membuat jual beli dengan cara online jadi opsi yang terkenal di golongan banyak orang. Jual beli online merujuk pada cara bisnis jual beli yang dicoba lewat program online, semacam web ataupun aplikasi khusus </w:t>
      </w:r>
      <w:r>
        <w:rPr>
          <w:rFonts w:ascii="Times New Roman" w:hAnsi="Times New Roman" w:cs="Times New Roman"/>
          <w:bCs/>
          <w:sz w:val="24"/>
          <w:szCs w:val="24"/>
        </w:rPr>
        <w:fldChar w:fldCharType="begin"/>
      </w:r>
      <w:r>
        <w:rPr>
          <w:rFonts w:ascii="Times New Roman" w:hAnsi="Times New Roman" w:cs="Times New Roman"/>
          <w:bCs/>
          <w:sz w:val="24"/>
          <w:szCs w:val="24"/>
        </w:rPr>
        <w:instrText>ADDIN CSL_CITATION {"citationItems":[{"id":"ITEM-1","itemData":{"ISSN":"3025-9177","abstract":"This research aims to reveal that e-commerce has changed the way of buying and selling significantly. In this way sellers can reach buyers from a distance, and buyers can also experience comfort and easier access in shopping online. Meanwhile sellers can find new opportunities to reach a wider market and can be accessed by all age groups, however There are challenges that require sellers to be able to keep up with developments in the digital world. E-commerce is a medium for opening up insight into buying and selling, services or other forms of using internet media. And can take advantage of e-commerce as a business opportunity for the younger generation. E-Commerce has benefits in online trading, this research aims to invite producers who sell merchandise offline because selling goods offline cannot reach consumers widely. To use e-commerce as a means of buying and selling in order to increase profits and expand consumer reach. In this research, it is a qualitative approach which places greater emphasis on aspects of in-depth understanding of a problem. In essence, field research is research carried out by exploring data sourced from the research field.","author":[{"dropping-particle":"","family":"Shabira","given":"Yusra","non-dropping-particle":"","parse-names":false,"suffix":""},{"dropping-particle":"","family":"Alexander Hamzah Chalik","given":"Tengku","non-dropping-particle":"","parse-names":false,"suffix":""},{"dropping-particle":"","family":"Miftah Al Qahtani","given":"M","non-dropping-particle":"","parse-names":false,"suffix":""},{"dropping-particle":"","family":"Irfan","given":"Manahilul","non-dropping-particle":"","parse-names":false,"suffix":""},{"dropping-particle":"","family":"Studi Perbankan Syari","given":"Program","non-dropping-particle":"","parse-names":false,"suffix":""},{"dropping-particle":"","family":"Fakultas Ekonomi Bisnis","given":"ah","non-dropping-particle":"","parse-names":false,"suffix":""},{"dropping-particle":"","family":"Artikel","given":"Sejarah","non-dropping-particle":"","parse-names":false,"suffix":""}],"id":"ITEM-1","issue":"1","issued":{"date-parts":[["2023"]]},"page":"265-270","title":"Bridging: Journal of Islamic Digital Economic and Management ANALISIS JUAL BELI MENGGUNAKAN E-COMMERCE SEBAGAI MEDIA PENJUALAN ATAU PERDAGANGAN DI PLATFROM DIGITAL INFO ARTIKEL ABSTRACT","type":"article-journal","volume":"1"},"uris":["http://www.mendeley.com/documents/?uuid=1e376ba0-84f6-4a1f-9eda-13af8f3f1d87"]}],"mendeley":{"formattedCitation":"(Shabira et al., 2023)","plainTextFormattedCitation":"(Shabira et al., 2023)","previouslyFormattedCitation":"(Shabira et al., 2023)"},"properties":{"noteIndex":0},"schema":"https://github.com/citation-style-language/schema/raw/master/csl-citation.json"}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noProof/>
          <w:sz w:val="24"/>
          <w:szCs w:val="24"/>
        </w:rPr>
        <w:t>(Shabira et al., 2023)</w:t>
      </w:r>
      <w:r>
        <w:rPr>
          <w:rFonts w:ascii="Times New Roman" w:hAnsi="Times New Roman" w:cs="Times New Roman"/>
          <w:bCs/>
          <w:sz w:val="24"/>
          <w:szCs w:val="24"/>
        </w:rPr>
        <w:fldChar w:fldCharType="end"/>
      </w:r>
      <w:r>
        <w:rPr>
          <w:rFonts w:ascii="Times New Roman" w:hAnsi="Times New Roman" w:cs="Times New Roman"/>
          <w:bCs/>
          <w:sz w:val="24"/>
          <w:szCs w:val="24"/>
        </w:rPr>
        <w:t>.</w:t>
      </w:r>
    </w:p>
    <w:p w14:paraId="1A36A135" w14:textId="77777777" w:rsidR="00235718" w:rsidRDefault="00A20BC3">
      <w:pPr>
        <w:spacing w:after="0" w:line="360" w:lineRule="auto"/>
        <w:ind w:left="720" w:firstLine="720"/>
        <w:jc w:val="both"/>
        <w:rPr>
          <w:rFonts w:ascii="Times New Roman" w:hAnsi="Times New Roman" w:cs="Times New Roman"/>
          <w:sz w:val="24"/>
          <w:szCs w:val="24"/>
        </w:rPr>
      </w:pPr>
      <w:r>
        <w:rPr>
          <w:rFonts w:ascii="Times New Roman" w:hAnsi="Times New Roman" w:cs="Times New Roman"/>
          <w:bCs/>
          <w:sz w:val="24"/>
          <w:szCs w:val="24"/>
        </w:rPr>
        <w:t xml:space="preserve">Munir Salim menarangkan jika kebanyakan ulama memandang bisnis jual-beli online selaku legal, sepanjang tidak mengaitkan faktor gharar ataupun ketidakjelasan. Dalam kondisi ini, sahnya bisnis jual beli produk dengan cara online terkait pada kejelasan detail produk yang ditawarkan, semacam lukisan, tipe, warna, wujud, bentuk, serta faktor-faktor lain yang pengaruhi harga jual benda. Opini seragam pula ditemui dalam informasi yang diterbitkan oleh NU Online lewat situsnya. Mereka melaporkan kalau hukum akad (bisnis) jual beli lewat perlengkapan elektronik bisa dikira legal, andaikan saat sebelum bisnis dicoba, kedua koyak pihak sudah memandang benda yang hendak diperjualbelikan ataupun sudah diserahkan uraian yang nyata hal watak serta tipe benda itu. Tidak hanya itu, bisnis itu wajib penuhi syarat-syarat serta rukun-rukun jual-beli yang legal dengan cara biasa </w:t>
      </w:r>
      <w:r>
        <w:rPr>
          <w:rFonts w:ascii="Times New Roman" w:hAnsi="Times New Roman" w:cs="Times New Roman"/>
          <w:bCs/>
          <w:sz w:val="24"/>
          <w:szCs w:val="24"/>
        </w:rPr>
        <w:fldChar w:fldCharType="begin"/>
      </w:r>
      <w:r>
        <w:rPr>
          <w:rFonts w:ascii="Times New Roman" w:hAnsi="Times New Roman" w:cs="Times New Roman"/>
          <w:bCs/>
          <w:sz w:val="24"/>
          <w:szCs w:val="24"/>
        </w:rPr>
        <w:instrText>ADDIN CSL_CITATION {"citationItems":[{"id":"ITEM-1","itemData":{"DOI":"10.35741/issn.0258-2724.56.2.7","ISSN":"0258-2724","abstract":"This study examines the impact of co-creation on customer trust, satisfaction, and loyalty in the context of Islamic banks, the relationship between co-creation and customer satisfaction and loyalty mediated by trust and customer satisfaction. 379 Islamic bank customers data were analyzed using variance-based structural equation modeling to test the nine hypotheses proposed. The study results found that customer co-creation positively influences customer trust and satisfaction, which further implicates loyalty. However, surprisingly co-creation does not affect Islamic bank customer loyalty. Islamic bank managers in Indonesia need to involve customers to participate in value co-creation. Because Islamic bank's customer loyalty relationship with co-creation is mediated in full by trust and satisfaction, this research is the first empirical investigation that tests customer co-creation in an integrated manner and its implications on trust, satisfaction, and customer loyalty in the Islamic bank industry.","author":[{"dropping-particle":"","family":"Asnawi","given":"Nur","non-dropping-particle":"","parse-names":false,"suffix":""},{"dropping-particle":"","family":"Setyaningsih","given":"Nina Dwi","non-dropping-particle":"","parse-names":false,"suffix":""}],"container-title":"Journal of Southwest Jiaotong University","id":"ITEM-1","issue":"2","issued":{"date-parts":[["2021"]]},"page":"65-82","title":"Islamic Banking Service Innovation in Customer Co-Creation: Its Impact on Customer Trust, Satisfaction, and Loyalty","type":"article-journal","volume":"56"},"uris":["http://www.mendeley.com/documents/?uuid=53b5ab80-8eed-4cf2-9491-5a22d29fefd3"]}],"mendeley":{"formattedCitation":"(Asnawi &amp; Setyaningsih, 2021)","plainTextFormattedCitation":"(Asnawi &amp; Setyaningsih, 2021)","previouslyFormattedCitation":"(Asnawi &amp; Setyaningsih, 2021)"},"properties":{"noteIndex":0},"schema":"https://github.com/citation-style-language/schema/raw/master/csl-citation.json"}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noProof/>
          <w:sz w:val="24"/>
          <w:szCs w:val="24"/>
        </w:rPr>
        <w:t>(Asnawi &amp; Setyaningsih, 2021)</w:t>
      </w:r>
      <w:r>
        <w:rPr>
          <w:rFonts w:ascii="Times New Roman" w:hAnsi="Times New Roman" w:cs="Times New Roman"/>
          <w:bCs/>
          <w:sz w:val="24"/>
          <w:szCs w:val="24"/>
        </w:rPr>
        <w:fldChar w:fldCharType="end"/>
      </w:r>
      <w:r>
        <w:rPr>
          <w:rFonts w:ascii="Times New Roman" w:hAnsi="Times New Roman" w:cs="Times New Roman"/>
          <w:bCs/>
          <w:sz w:val="24"/>
          <w:szCs w:val="24"/>
        </w:rPr>
        <w:t>.</w:t>
      </w:r>
    </w:p>
    <w:p w14:paraId="28D4F601" w14:textId="77777777" w:rsidR="0071087F" w:rsidRDefault="00A20BC3">
      <w:pPr>
        <w:spacing w:after="0" w:line="360" w:lineRule="auto"/>
        <w:ind w:left="720" w:firstLine="720"/>
        <w:jc w:val="both"/>
        <w:rPr>
          <w:rFonts w:ascii="Times New Roman" w:hAnsi="Times New Roman" w:cs="Times New Roman"/>
          <w:bCs/>
          <w:sz w:val="24"/>
          <w:szCs w:val="24"/>
        </w:rPr>
        <w:sectPr w:rsidR="0071087F">
          <w:footerReference w:type="default" r:id="rId15"/>
          <w:pgSz w:w="11906" w:h="16838"/>
          <w:pgMar w:top="1418" w:right="1418" w:bottom="1418" w:left="1418" w:header="709" w:footer="709" w:gutter="0"/>
          <w:pgNumType w:start="77"/>
          <w:cols w:num="2" w:space="708"/>
          <w:docGrid w:linePitch="360"/>
        </w:sectPr>
      </w:pPr>
      <w:r>
        <w:rPr>
          <w:rFonts w:ascii="Times New Roman" w:hAnsi="Times New Roman" w:cs="Times New Roman"/>
          <w:bCs/>
          <w:sz w:val="24"/>
          <w:szCs w:val="24"/>
        </w:rPr>
        <w:t xml:space="preserve">Pandangan madzhab Syafi'i, sebuah prinsip yang dipegang teguh adalah bahwa barang yang diperjualbelikan harus dapat dilihat </w:t>
      </w:r>
    </w:p>
    <w:p w14:paraId="3CD32F38" w14:textId="77777777" w:rsidR="00235718" w:rsidRDefault="00A20BC3" w:rsidP="0071087F">
      <w:pPr>
        <w:spacing w:after="0" w:line="360" w:lineRule="auto"/>
        <w:ind w:left="720"/>
        <w:jc w:val="both"/>
        <w:rPr>
          <w:rFonts w:ascii="Times New Roman" w:hAnsi="Times New Roman" w:cs="Times New Roman"/>
          <w:sz w:val="24"/>
          <w:szCs w:val="24"/>
        </w:rPr>
      </w:pPr>
      <w:r>
        <w:rPr>
          <w:rFonts w:ascii="Times New Roman" w:hAnsi="Times New Roman" w:cs="Times New Roman"/>
          <w:bCs/>
          <w:sz w:val="24"/>
          <w:szCs w:val="24"/>
        </w:rPr>
        <w:lastRenderedPageBreak/>
        <w:t xml:space="preserve">secara langsung oleh kedua belah pihak. Hal ini merupakan langkah preventif untuk mencegah terjadinya penipuan dalam transaksi jual beli, sebuah praktik yang kerasan dilarang oleh Rasulullah saw, sebagaimana yang terdokumentasi dalam sebuah hadis yang menyatakan, "Rasulullah saw melarang jual beli yang didalamnya terdapat penipuan." (HR. Muslim) </w:t>
      </w:r>
      <w:r>
        <w:rPr>
          <w:rFonts w:ascii="Times New Roman" w:hAnsi="Times New Roman" w:cs="Times New Roman"/>
          <w:bCs/>
          <w:sz w:val="24"/>
          <w:szCs w:val="24"/>
        </w:rPr>
        <w:fldChar w:fldCharType="begin"/>
      </w:r>
      <w:r>
        <w:rPr>
          <w:rFonts w:ascii="Times New Roman" w:hAnsi="Times New Roman" w:cs="Times New Roman"/>
          <w:bCs/>
          <w:sz w:val="24"/>
          <w:szCs w:val="24"/>
        </w:rPr>
        <w:instrText>ADDIN CSL_CITATION {"citationItems":[{"id":"ITEM-1","itemData":{"DOI":"10.30656/intech.v6i1.2195","ISSN":"2407-781X","abstract":"Pudak merupakan makanan khas Kota Gresik yang menjadi Usaha Mikro Kecil Menengah (UMKM) yang sudah menjadi usaha turun temurun masyarakat kota Gresik. Adanya pandemi COVID 19 berdampak pada tingkat penjualan UMKM Pudak di Kota Gresik mengalami penurunan. Penelitian ini bertujuan untuk melakukan identifikasi terhadap faktor internal dan eksternal menggunakan pendekatan analisis SWOT dan melakukan perumusan strategi terpilih menggunakan Analytical Hierarchy Process (AHP). Penelitian ini menggunakan teknik purposive sampling dengan memberikan kuesioner kepada 50 responden yang terdiri dari pelaku UMKM, kelompok usaha, pemerintah dan konsumen Pudak Kota Gresik. Hasil analisis SWOT diperoleh nilai IFAS sebesar 2,7013 sedangkan nilai EFAS sebesar 2,9400. Dengan demikian matrik IE untuk UMKM Pudak Gresik berada di posisi pertumbuhan dan stabilitas. Hasil pemilihan strategi menggunakan metode AHP untuk menentukan strategi alternatif yaitu mempertahankan harga dan meningkatkan kualitas produk tanpa bahan pengawet untuk meningkatkan loyalitas konsumen terhadap produk dan memperoleh keuntungan yang menjanjikan, dengan nilai bobot sebesar 0,300.  Prioritas kedua yaitu strategi melakukan promosi berbasis online dan memberikan diskon agar lebih dikenal luas dan menarik minat para konsumen diluar kota Gresik. Kedua strategi ini merupakan kombinasi yang dipilih untuk penguatan strategi pemasaran sehingga dapat meningkatkan keunggulan bersaing UMKM Pudak Gresik.","author":[{"dropping-particle":"","family":"Narto","given":"Narto","non-dropping-particle":"","parse-names":false,"suffix":""},{"dropping-particle":"","family":"HM","given":"Gatot Basuki","non-dropping-particle":"","parse-names":false,"suffix":""}],"container-title":"Jurnal INTECH Teknik Industri Universitas Serang Raya","id":"ITEM-1","issue":"1","issued":{"date-parts":[["2020"]]},"page":"48-54","title":"Penguatan Strategi Pemasaran Pudak di Tengah Pandemi Covid-19 untuk Meningkatkan Keunggulan Bersaing Usaha Mikro Kecil Menengah Kota Gresik","type":"article-journal","volume":"6"},"uris":["http://www.mendeley.com/documents/?uuid=75d67cc3-0ec3-4873-85fa-f424ff261423"]}],"mendeley":{"formattedCitation":"(Narto &amp; HM, 2020)","plainTextFormattedCitation":"(Narto &amp; HM, 2020)","previouslyFormattedCitation":"(Narto &amp; HM, 2020)"},"properties":{"noteIndex":0},"schema":"https://github.com/citation-style-language/schema/raw/master/csl-citation.json"}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noProof/>
          <w:sz w:val="24"/>
          <w:szCs w:val="24"/>
        </w:rPr>
        <w:t>(Narto &amp; HM, 2020)</w:t>
      </w:r>
      <w:r>
        <w:rPr>
          <w:rFonts w:ascii="Times New Roman" w:hAnsi="Times New Roman" w:cs="Times New Roman"/>
          <w:bCs/>
          <w:sz w:val="24"/>
          <w:szCs w:val="24"/>
        </w:rPr>
        <w:fldChar w:fldCharType="end"/>
      </w:r>
      <w:r>
        <w:rPr>
          <w:rFonts w:ascii="Times New Roman" w:hAnsi="Times New Roman" w:cs="Times New Roman"/>
          <w:bCs/>
          <w:sz w:val="24"/>
          <w:szCs w:val="24"/>
        </w:rPr>
        <w:t>.</w:t>
      </w:r>
    </w:p>
    <w:p w14:paraId="0CC73D55" w14:textId="77777777" w:rsidR="00235718" w:rsidRDefault="00A20BC3">
      <w:pPr>
        <w:spacing w:after="0"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 xml:space="preserve">Kondisi bisnis jual beli online, prinsip ini senantiasa relevan. Walaupun benda tidak bisa diamati dengan cara langsung dengan cara raga, tetapi berarti untuk kedua koyak pihak buat mengenali bukti diri benda yang diperjualbelikan. Dengan begitu, bisnis online senantiasa dikira legal dalam Islam, sepanjang seluruh syarat-syarat jual beli terkabul serta tidak terdapat faktor pembohongan yang ikut serta di dalamnya. Dengan begitu, jual beli dengan cara online dalam Islam dikira legal sepanjang dicoba dengan jujur serta tembus pandang, dengan kedua koyak pihak silih mengenali bukti diri benda yang diperjualbelikan serta menaati seluruh syarat- syarat </w:t>
      </w:r>
      <w:r>
        <w:rPr>
          <w:rFonts w:ascii="Times New Roman" w:hAnsi="Times New Roman" w:cs="Times New Roman"/>
          <w:bCs/>
          <w:sz w:val="24"/>
          <w:szCs w:val="24"/>
        </w:rPr>
        <w:t xml:space="preserve">yang legal dalam jual beli dengan cara biasa </w:t>
      </w:r>
      <w:r>
        <w:rPr>
          <w:rFonts w:ascii="Times New Roman" w:hAnsi="Times New Roman" w:cs="Times New Roman"/>
          <w:bCs/>
          <w:sz w:val="24"/>
          <w:szCs w:val="24"/>
        </w:rPr>
        <w:fldChar w:fldCharType="begin"/>
      </w:r>
      <w:r>
        <w:rPr>
          <w:rFonts w:ascii="Times New Roman" w:hAnsi="Times New Roman" w:cs="Times New Roman"/>
          <w:bCs/>
          <w:sz w:val="24"/>
          <w:szCs w:val="24"/>
        </w:rPr>
        <w:instrText>ADDIN CSL_CITATION {"citationItems":[{"id":"ITEM-1","itemData":{"DOI":"10.30865/mib.v4i3.2242","ISSN":"2614-5278","abstract":"XYZ Motoshop is an individual business engaged in the sale of motorcycle accessories and spare parts, located in Pamulang, South Tangerang. The problems experienced by XYZ Motoshop include: difficulty in knowing product availability information, order process is less effective because customers must come directly to the store, sales data processing requires a long time because it is still handwritten, having difficulty to know about shipping goods because it does not have proof of receipt of goods and the customer does not recognize the product being promoted on social media. To solve the above problems, we need a system that is able to manage product sales transactions effectively and efficiently. Researchers offer alternative solutions to help management to solve problems that occur by designing e-commerce systems. In this study, researchers used the Business Model Canvas approach to analyze the company's business model, problem analysis using the Fishbone Diagram approach, analysis and design of the E-Commerce system using the Unified Modeling Language approach and implementation of the E-Commerce system using the Content Management System, the search method using techniques Search Engine Optimization and marketing methods use the 4P marketing strategy. The final results of this research are an E-Commerce Website that can increase sales of motorcycle accessories products in XYZ Motoshop","author":[{"dropping-particle":"","family":"Riandika","given":"Dedi","non-dropping-particle":"","parse-names":false,"suffix":""},{"dropping-particle":"","family":"Hamdani","given":"Agus Umar","non-dropping-particle":"","parse-names":false,"suffix":""}],"container-title":"Jurnal Media Informatika Budidarma","id":"ITEM-1","issue":"3","issued":{"date-parts":[["2020"]]},"page":"785","title":"Implementasi E-Commerce Dengan Teknik SEO dan Strategi Pemasaran 4P Untuk Meningkatkan Penjualan Produk Aksesoris Motor Pada XYZ Motoshop","type":"article-journal","volume":"4"},"uris":["http://www.mendeley.com/documents/?uuid=5276704e-5894-4672-8ebe-72b7c627e34b"]}],"mendeley":{"formattedCitation":"(Riandika &amp; Hamdani, 2020)","plainTextFormattedCitation":"(Riandika &amp; Hamdani, 2020)","previouslyFormattedCitation":"(Riandika &amp; Hamdani, 2020)"},"properties":{"noteIndex":0},"schema":"https://github.com/citation-style-language/schema/raw/master/csl-citation.json"}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noProof/>
          <w:sz w:val="24"/>
          <w:szCs w:val="24"/>
        </w:rPr>
        <w:t>(Riandika &amp; Hamdani, 2020)</w:t>
      </w:r>
      <w:r>
        <w:rPr>
          <w:rFonts w:ascii="Times New Roman" w:hAnsi="Times New Roman" w:cs="Times New Roman"/>
          <w:bCs/>
          <w:sz w:val="24"/>
          <w:szCs w:val="24"/>
        </w:rPr>
        <w:fldChar w:fldCharType="end"/>
      </w:r>
      <w:r>
        <w:rPr>
          <w:rFonts w:ascii="Times New Roman" w:hAnsi="Times New Roman" w:cs="Times New Roman"/>
          <w:bCs/>
          <w:sz w:val="24"/>
          <w:szCs w:val="24"/>
        </w:rPr>
        <w:t>.</w:t>
      </w:r>
    </w:p>
    <w:p w14:paraId="52888C04" w14:textId="77777777" w:rsidR="00235718" w:rsidRDefault="00A20BC3">
      <w:pPr>
        <w:spacing w:after="0"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Permasalahan penelitian, Kewajiban untuk memastikan kehalalan produk dalam transaksi bisnis tetap berlaku, termasuk dalam transaksi online. Prinsip ini didasarkan pada hal yang menyatakan bahwa jika Allah mengharamkan suatu barang untuk dikonsumsi, maka hasil penjualannya pun diharamkan. Toko MRS. Store Ranai perlu memastikan bahwa semua produk yang dijual melalui platform online telah terverifikasi halal dan sesuai dengan standar syariah. Tantangan yang dihadapi adalah memastikan sertifikasi halal untuk semua produk, terutama produk yang diimpor atau diproduksi oleh pihak ketiga.</w:t>
      </w:r>
    </w:p>
    <w:p w14:paraId="2AAE383B" w14:textId="77777777" w:rsidR="0071087F" w:rsidRDefault="00A20BC3">
      <w:pPr>
        <w:spacing w:after="0" w:line="360" w:lineRule="auto"/>
        <w:ind w:left="720" w:firstLine="720"/>
        <w:jc w:val="both"/>
        <w:rPr>
          <w:rFonts w:ascii="Times New Roman" w:hAnsi="Times New Roman" w:cs="Times New Roman"/>
          <w:bCs/>
          <w:sz w:val="24"/>
          <w:szCs w:val="24"/>
        </w:rPr>
        <w:sectPr w:rsidR="0071087F">
          <w:footerReference w:type="default" r:id="rId16"/>
          <w:pgSz w:w="11906" w:h="16838"/>
          <w:pgMar w:top="1418" w:right="1418" w:bottom="1418" w:left="1418" w:header="709" w:footer="709" w:gutter="0"/>
          <w:pgNumType w:start="77"/>
          <w:cols w:num="2" w:space="708"/>
          <w:docGrid w:linePitch="360"/>
        </w:sectPr>
      </w:pPr>
      <w:r>
        <w:rPr>
          <w:rFonts w:ascii="Times New Roman" w:hAnsi="Times New Roman" w:cs="Times New Roman"/>
          <w:bCs/>
          <w:sz w:val="24"/>
          <w:szCs w:val="24"/>
        </w:rPr>
        <w:t xml:space="preserve">Kesesuaian harga dan kualitas. Toko MRS. Store Ranai harus memastikan bahwa harga yang ditawarkan sepadan dengan kualitas produk yang dijual untuk menghindari praktik-praktik yang tidak etis. Mempertahankan reputasi yang baik di kalangan pelanggan merupakan tantangan </w:t>
      </w:r>
    </w:p>
    <w:p w14:paraId="5B7060C0" w14:textId="77777777" w:rsidR="00235718" w:rsidRDefault="00A20BC3" w:rsidP="0071087F">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lastRenderedPageBreak/>
        <w:t>tersendiri. Reputasi yang baik memberikan kepercayaan dan loyalitas pelanggan yang tinggi terhadap produk dan layanan yang ditawarkan. Setiap masalah kecil yang tidak ditangani dengan baik dapat merusak reputasi toko dan mengurangi tingkat kepercayaan pelanggan.</w:t>
      </w:r>
    </w:p>
    <w:p w14:paraId="013C83CA" w14:textId="77777777" w:rsidR="00235718" w:rsidRDefault="00A20BC3">
      <w:pPr>
        <w:spacing w:after="0" w:line="360" w:lineRule="auto"/>
        <w:ind w:left="720" w:firstLine="720"/>
        <w:jc w:val="both"/>
        <w:rPr>
          <w:rFonts w:ascii="Times New Roman" w:hAnsi="Times New Roman" w:cs="Times New Roman"/>
          <w:sz w:val="24"/>
          <w:szCs w:val="24"/>
        </w:rPr>
      </w:pPr>
      <w:r>
        <w:rPr>
          <w:rFonts w:ascii="Times New Roman" w:hAnsi="Times New Roman" w:cs="Times New Roman"/>
          <w:bCs/>
          <w:sz w:val="24"/>
          <w:szCs w:val="24"/>
        </w:rPr>
        <w:t>Menawarkan produk-produk berkualitas tinggi yang memenuhi standar dan harapan pelanggan adalah suatu keharusan. Kualitas produk yang konsisten dapat meningkatkan kepuasan dan kepercayaan pelanggan, namun menjaga konsistensi ini membutuhkan upaya dan sumber daya yang signifikan. Setiap penurunan kualitas dapat berdampak negatif pada kepuasan pelanggan dan citra toko.</w:t>
      </w:r>
      <w:r>
        <w:rPr>
          <w:rFonts w:ascii="Times New Roman" w:hAnsi="Times New Roman" w:cs="Times New Roman"/>
          <w:sz w:val="24"/>
          <w:szCs w:val="24"/>
        </w:rPr>
        <w:t xml:space="preserve"> </w:t>
      </w:r>
      <w:r>
        <w:rPr>
          <w:rFonts w:ascii="Times New Roman" w:hAnsi="Times New Roman" w:cs="Times New Roman"/>
          <w:bCs/>
          <w:sz w:val="24"/>
          <w:szCs w:val="24"/>
        </w:rPr>
        <w:t>Berdasarkan masalah yang penulis temui dilapangan, oleh sebab itulah penulis tertarik untuk melakukan penelitian yaitu tentang</w:t>
      </w:r>
      <w:r>
        <w:rPr>
          <w:rFonts w:ascii="Times New Roman" w:hAnsi="Times New Roman" w:cs="Times New Roman"/>
          <w:b/>
          <w:bCs/>
          <w:sz w:val="24"/>
          <w:szCs w:val="24"/>
        </w:rPr>
        <w:t xml:space="preserve"> “</w:t>
      </w:r>
      <w:r>
        <w:rPr>
          <w:rFonts w:ascii="Times New Roman" w:hAnsi="Times New Roman" w:cs="Times New Roman"/>
          <w:sz w:val="24"/>
          <w:szCs w:val="24"/>
        </w:rPr>
        <w:t xml:space="preserve">Analisis Strategi Jual Beli </w:t>
      </w:r>
      <w:r>
        <w:rPr>
          <w:rFonts w:ascii="Times New Roman" w:hAnsi="Times New Roman" w:cs="Times New Roman"/>
          <w:i/>
          <w:sz w:val="24"/>
          <w:szCs w:val="24"/>
        </w:rPr>
        <w:t>Online</w:t>
      </w:r>
      <w:r>
        <w:rPr>
          <w:rFonts w:ascii="Times New Roman" w:hAnsi="Times New Roman" w:cs="Times New Roman"/>
          <w:sz w:val="24"/>
          <w:szCs w:val="24"/>
        </w:rPr>
        <w:t xml:space="preserve"> Dalam Meningkatkan Penjualan Pada Toko MRS. Store Ranai Ditinjau Dari Perspektif Islam”.</w:t>
      </w:r>
    </w:p>
    <w:p w14:paraId="09988E4A" w14:textId="77777777" w:rsidR="00235718" w:rsidRDefault="00A20BC3">
      <w:pPr>
        <w:spacing w:after="0" w:line="360" w:lineRule="auto"/>
        <w:ind w:left="720" w:firstLine="720"/>
        <w:jc w:val="both"/>
        <w:rPr>
          <w:rFonts w:ascii="Times New Roman" w:hAnsi="Times New Roman" w:cs="Times New Roman"/>
          <w:sz w:val="24"/>
          <w:szCs w:val="24"/>
        </w:rPr>
      </w:pPr>
      <w:r>
        <w:rPr>
          <w:rFonts w:ascii="Times New Roman" w:hAnsi="Times New Roman" w:cs="Times New Roman"/>
          <w:bCs/>
          <w:sz w:val="24"/>
          <w:szCs w:val="24"/>
        </w:rPr>
        <w:t xml:space="preserve">Adapun fokus penelitian ini adalah untuk mengetahui </w:t>
      </w:r>
      <w:r>
        <w:rPr>
          <w:rFonts w:ascii="Times New Roman" w:hAnsi="Times New Roman" w:cs="Times New Roman"/>
          <w:bCs/>
          <w:sz w:val="24"/>
          <w:szCs w:val="24"/>
        </w:rPr>
        <w:t xml:space="preserve">bagaimana strategi jual beli </w:t>
      </w:r>
      <w:r>
        <w:rPr>
          <w:rFonts w:ascii="Times New Roman" w:hAnsi="Times New Roman" w:cs="Times New Roman"/>
          <w:bCs/>
          <w:i/>
          <w:sz w:val="24"/>
          <w:szCs w:val="24"/>
        </w:rPr>
        <w:t>online</w:t>
      </w:r>
      <w:r>
        <w:rPr>
          <w:rFonts w:ascii="Times New Roman" w:hAnsi="Times New Roman" w:cs="Times New Roman"/>
          <w:bCs/>
          <w:sz w:val="24"/>
          <w:szCs w:val="24"/>
        </w:rPr>
        <w:t xml:space="preserve"> dapat meningkatkan penjualan pada Toko MRS. Store Ranai ditinjau dari perspektif Islam. Penelitian ini akan mengeksplorasi strategi-strategi yang digunakan oleh MRS. Store dalam menjalankan bisnis </w:t>
      </w:r>
      <w:r>
        <w:rPr>
          <w:rFonts w:ascii="Times New Roman" w:hAnsi="Times New Roman" w:cs="Times New Roman"/>
          <w:bCs/>
          <w:i/>
          <w:sz w:val="24"/>
          <w:szCs w:val="24"/>
        </w:rPr>
        <w:t>online</w:t>
      </w:r>
      <w:r>
        <w:rPr>
          <w:rFonts w:ascii="Times New Roman" w:hAnsi="Times New Roman" w:cs="Times New Roman"/>
          <w:bCs/>
          <w:sz w:val="24"/>
          <w:szCs w:val="24"/>
        </w:rPr>
        <w:t xml:space="preserve"> mereka, serta untuk mengetahui sejauh mana strategi tersebut sejalan dengan nilai-nilai dan prinsip-prinsip Islam dalam meningkatkan penjualan.</w:t>
      </w:r>
      <w:r>
        <w:rPr>
          <w:rFonts w:ascii="Times New Roman" w:hAnsi="Times New Roman" w:cs="Times New Roman"/>
          <w:sz w:val="24"/>
          <w:szCs w:val="24"/>
        </w:rPr>
        <w:t xml:space="preserve"> </w:t>
      </w:r>
      <w:r>
        <w:rPr>
          <w:rFonts w:ascii="Times New Roman" w:hAnsi="Times New Roman" w:cs="Times New Roman"/>
          <w:bCs/>
          <w:sz w:val="24"/>
          <w:szCs w:val="24"/>
        </w:rPr>
        <w:t>Bagaimanakah</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Strategi Jual Beli </w:t>
      </w:r>
      <w:r>
        <w:rPr>
          <w:rFonts w:ascii="Times New Roman" w:hAnsi="Times New Roman" w:cs="Times New Roman"/>
          <w:bCs/>
          <w:i/>
          <w:sz w:val="24"/>
          <w:szCs w:val="24"/>
        </w:rPr>
        <w:t>Online</w:t>
      </w:r>
      <w:r>
        <w:rPr>
          <w:rFonts w:ascii="Times New Roman" w:hAnsi="Times New Roman" w:cs="Times New Roman"/>
          <w:bCs/>
          <w:sz w:val="24"/>
          <w:szCs w:val="24"/>
        </w:rPr>
        <w:t xml:space="preserve"> dalam meningkatkan Penjualan Pada Toko MRS. Store Ranai Ditinjau Dari Perspektif Islam?</w:t>
      </w:r>
      <w:r>
        <w:rPr>
          <w:rFonts w:ascii="Times New Roman" w:hAnsi="Times New Roman" w:cs="Times New Roman"/>
          <w:sz w:val="24"/>
          <w:szCs w:val="24"/>
        </w:rPr>
        <w:t xml:space="preserve">. </w:t>
      </w:r>
      <w:r>
        <w:rPr>
          <w:rFonts w:ascii="Times New Roman" w:hAnsi="Times New Roman" w:cs="Times New Roman"/>
          <w:bCs/>
          <w:sz w:val="24"/>
          <w:szCs w:val="24"/>
        </w:rPr>
        <w:t xml:space="preserve">Adapun tujuan dari penelitian ini ialah untuk mengetahui strategi jual beli </w:t>
      </w:r>
      <w:r>
        <w:rPr>
          <w:rFonts w:ascii="Times New Roman" w:hAnsi="Times New Roman" w:cs="Times New Roman"/>
          <w:bCs/>
          <w:i/>
          <w:sz w:val="24"/>
          <w:szCs w:val="24"/>
        </w:rPr>
        <w:t>online</w:t>
      </w:r>
      <w:r>
        <w:rPr>
          <w:rFonts w:ascii="Times New Roman" w:hAnsi="Times New Roman" w:cs="Times New Roman"/>
          <w:bCs/>
          <w:sz w:val="24"/>
          <w:szCs w:val="24"/>
        </w:rPr>
        <w:t xml:space="preserve"> terhadap peningkatan penjualan pada toko MRS. Store ranai ditinjau dari perspektif islam</w:t>
      </w:r>
    </w:p>
    <w:p w14:paraId="3C975F50" w14:textId="77777777" w:rsidR="00235718" w:rsidRDefault="00235718">
      <w:pPr>
        <w:spacing w:after="0" w:line="360" w:lineRule="auto"/>
        <w:ind w:left="720" w:firstLine="720"/>
        <w:jc w:val="both"/>
        <w:rPr>
          <w:rFonts w:ascii="Times New Roman" w:hAnsi="Times New Roman" w:cs="Times New Roman"/>
          <w:sz w:val="24"/>
          <w:szCs w:val="24"/>
        </w:rPr>
      </w:pPr>
    </w:p>
    <w:p w14:paraId="16304869" w14:textId="77777777" w:rsidR="00235718" w:rsidRDefault="00A20BC3">
      <w:pPr>
        <w:pStyle w:val="ListParagraph"/>
        <w:numPr>
          <w:ilvl w:val="0"/>
          <w:numId w:val="1"/>
        </w:numPr>
        <w:spacing w:after="0" w:line="360" w:lineRule="auto"/>
        <w:ind w:left="714" w:hanging="357"/>
        <w:jc w:val="both"/>
        <w:rPr>
          <w:rFonts w:ascii="Times New Roman" w:hAnsi="Times New Roman" w:cs="Times New Roman"/>
          <w:b/>
          <w:color w:val="0D0D0D"/>
          <w:sz w:val="24"/>
          <w:szCs w:val="24"/>
        </w:rPr>
      </w:pPr>
      <w:r>
        <w:rPr>
          <w:rFonts w:ascii="Times New Roman" w:hAnsi="Times New Roman" w:cs="Times New Roman"/>
          <w:b/>
          <w:color w:val="0D0D0D"/>
          <w:sz w:val="24"/>
          <w:szCs w:val="24"/>
        </w:rPr>
        <w:t>METODE PENELITIAN</w:t>
      </w:r>
    </w:p>
    <w:p w14:paraId="704BE38A" w14:textId="77777777" w:rsidR="0071087F" w:rsidRDefault="00A20BC3">
      <w:pPr>
        <w:spacing w:after="0" w:line="360" w:lineRule="auto"/>
        <w:ind w:left="720" w:firstLine="720"/>
        <w:jc w:val="both"/>
        <w:rPr>
          <w:rFonts w:ascii="Times New Roman" w:hAnsi="Times New Roman"/>
          <w:sz w:val="24"/>
          <w:szCs w:val="24"/>
          <w:lang w:eastAsia="ja-JP"/>
        </w:rPr>
        <w:sectPr w:rsidR="0071087F">
          <w:footerReference w:type="default" r:id="rId17"/>
          <w:pgSz w:w="11906" w:h="16838"/>
          <w:pgMar w:top="1418" w:right="1418" w:bottom="1418" w:left="1418" w:header="709" w:footer="709" w:gutter="0"/>
          <w:pgNumType w:start="77"/>
          <w:cols w:num="2" w:space="708"/>
          <w:docGrid w:linePitch="360"/>
        </w:sectPr>
      </w:pPr>
      <w:r>
        <w:rPr>
          <w:rFonts w:ascii="Times New Roman" w:hAnsi="Times New Roman"/>
          <w:sz w:val="24"/>
          <w:szCs w:val="24"/>
          <w:lang w:eastAsia="ja-JP"/>
        </w:rPr>
        <w:t xml:space="preserve">Penelitian ini mengadopsi pendekatan lapangan dengan menggunakan metode penelitian kualitatif deskriptif-verifikatif. Pendekatan deskriptif-verifikatif digunakan untuk merinci latar belakang yang relevan dengan kondisi yang ditemukan di </w:t>
      </w:r>
    </w:p>
    <w:p w14:paraId="555692C0" w14:textId="77777777" w:rsidR="00235718" w:rsidRDefault="00A20BC3" w:rsidP="0071087F">
      <w:pPr>
        <w:spacing w:after="0" w:line="360" w:lineRule="auto"/>
        <w:ind w:left="720"/>
        <w:jc w:val="both"/>
        <w:rPr>
          <w:rFonts w:ascii="Times New Roman" w:hAnsi="Times New Roman" w:cs="Times New Roman"/>
          <w:color w:val="0D0D0D"/>
          <w:sz w:val="24"/>
          <w:szCs w:val="24"/>
        </w:rPr>
      </w:pPr>
      <w:r>
        <w:rPr>
          <w:rFonts w:ascii="Times New Roman" w:hAnsi="Times New Roman"/>
          <w:sz w:val="24"/>
          <w:szCs w:val="24"/>
          <w:lang w:eastAsia="ja-JP"/>
        </w:rPr>
        <w:lastRenderedPageBreak/>
        <w:t xml:space="preserve">lapangan, dengan tujuan menggambarkan secara detail dan memverifikasi temuan yang ada. Dalam pendekatan ini, peneliti menggunakan narasi yang mudah dipahami oleh pembaca, dengan menguraikan secara jelas dan terperinci. Penggunaan kata dan kalimat yang tepat menjadi perhatian utama untuk memastikan kejelasan dan kebenaran dalam penyampaian informasi </w:t>
      </w:r>
      <w:r>
        <w:rPr>
          <w:rFonts w:ascii="Times New Roman" w:hAnsi="Times New Roman"/>
          <w:sz w:val="24"/>
          <w:szCs w:val="24"/>
          <w:lang w:eastAsia="ja-JP"/>
        </w:rPr>
        <w:fldChar w:fldCharType="begin"/>
      </w:r>
      <w:r>
        <w:rPr>
          <w:rFonts w:ascii="Times New Roman" w:hAnsi="Times New Roman"/>
          <w:sz w:val="24"/>
          <w:szCs w:val="24"/>
          <w:lang w:eastAsia="ja-JP"/>
        </w:rPr>
        <w:instrText>ADDIN CSL_CITATION {"citationItems":[{"id":"ITEM-1","itemData":{"ISBN":"9783131450715","author":[{"dropping-particle":"","family":"Sugiyono","given":"","non-dropping-particle":"","parse-names":false,"suffix":""}],"container-title":"buku","id":"ITEM-1","issued":{"date-parts":[["2019"]]},"title":"metode penelitian kualitatif","type":"article-journal"},"uris":["http://www.mendeley.com/documents/?uuid=9e1d86ed-8e9f-4301-8d51-96c2f6ce9f43"]}],"mendeley":{"formattedCitation":"(Sugiyono, 2019)","plainTextFormattedCitation":"(Sugiyono, 2019)","previouslyFormattedCitation":"(Sugiyono, 2019)"},"properties":{"noteIndex":0},"schema":"https://github.com/citation-style-language/schema/raw/master/csl-citation.json"}</w:instrText>
      </w:r>
      <w:r>
        <w:rPr>
          <w:rFonts w:ascii="Times New Roman" w:hAnsi="Times New Roman"/>
          <w:sz w:val="24"/>
          <w:szCs w:val="24"/>
          <w:lang w:eastAsia="ja-JP"/>
        </w:rPr>
        <w:fldChar w:fldCharType="separate"/>
      </w:r>
      <w:r>
        <w:rPr>
          <w:rFonts w:ascii="Times New Roman" w:hAnsi="Times New Roman"/>
          <w:noProof/>
          <w:sz w:val="24"/>
          <w:szCs w:val="24"/>
          <w:lang w:eastAsia="ja-JP"/>
        </w:rPr>
        <w:t>(Sugiyono, 2019)</w:t>
      </w:r>
      <w:r>
        <w:rPr>
          <w:rFonts w:ascii="Times New Roman" w:hAnsi="Times New Roman"/>
          <w:sz w:val="24"/>
          <w:szCs w:val="24"/>
          <w:lang w:eastAsia="ja-JP"/>
        </w:rPr>
        <w:fldChar w:fldCharType="end"/>
      </w:r>
      <w:r>
        <w:rPr>
          <w:rFonts w:ascii="Times New Roman" w:hAnsi="Times New Roman" w:cs="Times New Roman"/>
          <w:color w:val="0D0D0D"/>
          <w:sz w:val="24"/>
          <w:szCs w:val="24"/>
        </w:rPr>
        <w:t>.</w:t>
      </w:r>
    </w:p>
    <w:p w14:paraId="7548A8D6" w14:textId="77777777" w:rsidR="00235718" w:rsidRDefault="00A20BC3">
      <w:pPr>
        <w:spacing w:after="0" w:line="360" w:lineRule="auto"/>
        <w:ind w:left="720" w:firstLine="720"/>
        <w:jc w:val="both"/>
        <w:rPr>
          <w:rFonts w:ascii="Times New Roman" w:hAnsi="Times New Roman" w:cs="Times New Roman"/>
          <w:color w:val="0D0D0D"/>
          <w:sz w:val="24"/>
          <w:szCs w:val="24"/>
        </w:rPr>
      </w:pPr>
      <w:r>
        <w:rPr>
          <w:rFonts w:ascii="Times New Roman" w:eastAsia="Times New Roman" w:hAnsi="Times New Roman" w:cs="Times New Roman"/>
          <w:sz w:val="24"/>
          <w:szCs w:val="24"/>
          <w:lang w:val="en-ID" w:eastAsia="id-ID"/>
        </w:rPr>
        <w:t>Penelitian ini dilakukan di lokasi yang menjadi fokus dalam penelitian ini yaitu Usaha penjualan pakaian jadi Mrs. Store yang ada di Jl. Hang tuah Air lakon</w:t>
      </w:r>
      <w:r>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val="en-ID" w:eastAsia="id-ID"/>
        </w:rPr>
        <w:t>Ranai Kecamatan Bunguran Timur Kabupaten Natuna.</w:t>
      </w:r>
      <w:r>
        <w:rPr>
          <w:rFonts w:ascii="Times New Roman" w:hAnsi="Times New Roman" w:cs="Times New Roman"/>
          <w:color w:val="0D0D0D"/>
          <w:sz w:val="24"/>
          <w:szCs w:val="24"/>
        </w:rPr>
        <w:t xml:space="preserve"> </w:t>
      </w:r>
      <w:r>
        <w:rPr>
          <w:rFonts w:ascii="Times New Roman" w:hAnsi="Times New Roman"/>
          <w:sz w:val="24"/>
          <w:szCs w:val="24"/>
          <w:lang w:eastAsia="ja-JP"/>
        </w:rPr>
        <w:t xml:space="preserve">Adapun yang menjadi subjek dalam penelitian ini adalah ibu Marisa sebagai pemilik toko MRS. Store yang berkaitan dengan strategi jual beli </w:t>
      </w:r>
      <w:r>
        <w:rPr>
          <w:rFonts w:ascii="Times New Roman" w:hAnsi="Times New Roman"/>
          <w:i/>
          <w:sz w:val="24"/>
          <w:szCs w:val="24"/>
          <w:lang w:eastAsia="ja-JP"/>
        </w:rPr>
        <w:t>online</w:t>
      </w:r>
      <w:r>
        <w:rPr>
          <w:rFonts w:ascii="Times New Roman" w:hAnsi="Times New Roman"/>
          <w:sz w:val="24"/>
          <w:szCs w:val="24"/>
          <w:lang w:eastAsia="ja-JP"/>
        </w:rPr>
        <w:t xml:space="preserve"> dalam meningkatkan penjualan pada toko MRS. Store ranai dan konsumen MRS. Store seperti Shelvi, Nita, Ifit, Dila, Hena, Lia, Lisa, Siska, Lala, Fira</w:t>
      </w:r>
    </w:p>
    <w:p w14:paraId="7F8218D1" w14:textId="77777777" w:rsidR="00235718" w:rsidRDefault="00235718">
      <w:pPr>
        <w:spacing w:after="0" w:line="360" w:lineRule="auto"/>
        <w:ind w:left="720" w:firstLine="720"/>
        <w:jc w:val="both"/>
        <w:rPr>
          <w:rFonts w:ascii="Times New Roman" w:hAnsi="Times New Roman" w:cs="Times New Roman"/>
          <w:color w:val="0D0D0D"/>
          <w:sz w:val="24"/>
          <w:szCs w:val="24"/>
        </w:rPr>
      </w:pPr>
    </w:p>
    <w:p w14:paraId="3CFF0C87" w14:textId="77777777" w:rsidR="00235718" w:rsidRDefault="00A20BC3">
      <w:pPr>
        <w:pStyle w:val="ListParagraph"/>
        <w:numPr>
          <w:ilvl w:val="0"/>
          <w:numId w:val="1"/>
        </w:numPr>
        <w:spacing w:after="0" w:line="360" w:lineRule="auto"/>
        <w:jc w:val="both"/>
        <w:rPr>
          <w:rFonts w:ascii="Times New Roman" w:hAnsi="Times New Roman" w:cs="Times New Roman"/>
          <w:b/>
          <w:color w:val="0D0D0D"/>
          <w:sz w:val="24"/>
          <w:szCs w:val="24"/>
        </w:rPr>
      </w:pPr>
      <w:r>
        <w:rPr>
          <w:rFonts w:ascii="Times New Roman" w:hAnsi="Times New Roman" w:cs="Times New Roman"/>
          <w:b/>
          <w:color w:val="0D0D0D"/>
          <w:sz w:val="24"/>
          <w:szCs w:val="24"/>
        </w:rPr>
        <w:t>HASIL DAN PEMBAHASAN</w:t>
      </w:r>
    </w:p>
    <w:p w14:paraId="1F906199" w14:textId="77777777" w:rsidR="00235718" w:rsidRDefault="00A20BC3">
      <w:pPr>
        <w:pStyle w:val="ListParagraph"/>
        <w:spacing w:after="0" w:line="360" w:lineRule="auto"/>
        <w:ind w:left="284" w:firstLine="567"/>
        <w:jc w:val="both"/>
        <w:rPr>
          <w:rFonts w:ascii="Times New Roman" w:hAnsi="Times New Roman"/>
          <w:sz w:val="24"/>
          <w:szCs w:val="24"/>
          <w:lang w:eastAsia="ja-JP"/>
        </w:rPr>
      </w:pPr>
      <w:r>
        <w:rPr>
          <w:rFonts w:ascii="Times New Roman" w:hAnsi="Times New Roman"/>
          <w:sz w:val="24"/>
          <w:szCs w:val="24"/>
          <w:lang w:eastAsia="ja-JP"/>
        </w:rPr>
        <w:t>Pembahasan dalam penelitian ini berfokus pada hasil analisis SWOT yang diperoleh melalui wawancara dengan para pelanggan Toko MRS. Store Ranai. Analisis ini bertujuan untuk memahami kekuatan, kelemahan, peluang, dan ancaman yang dihadapi oleh toko dalam menjalankan bisnis jual beli online. Hasil dari wawancara tersebut kemudian dikaitkan dengan teori strategi jual beli online, khususnya dalam upaya meningkatkan penjualan, dan ditinjau dari perspektif Islam.</w:t>
      </w:r>
    </w:p>
    <w:p w14:paraId="00FCFA29" w14:textId="77777777" w:rsidR="00235718" w:rsidRDefault="00A20BC3">
      <w:pPr>
        <w:pStyle w:val="ListParagraph"/>
        <w:numPr>
          <w:ilvl w:val="0"/>
          <w:numId w:val="9"/>
        </w:numPr>
        <w:spacing w:after="0" w:line="480" w:lineRule="auto"/>
        <w:ind w:left="567" w:hanging="283"/>
        <w:jc w:val="both"/>
        <w:rPr>
          <w:rFonts w:ascii="Times New Roman" w:hAnsi="Times New Roman" w:cs="Times New Roman"/>
          <w:b/>
          <w:bCs/>
          <w:sz w:val="24"/>
          <w:szCs w:val="24"/>
        </w:rPr>
      </w:pPr>
      <w:r>
        <w:rPr>
          <w:rFonts w:ascii="Times New Roman" w:hAnsi="Times New Roman" w:cs="Times New Roman"/>
          <w:b/>
          <w:bCs/>
          <w:sz w:val="24"/>
          <w:szCs w:val="24"/>
        </w:rPr>
        <w:t>Kekuatan (Strengths)</w:t>
      </w:r>
      <w:r>
        <w:rPr>
          <w:rFonts w:ascii="Times New Roman" w:hAnsi="Times New Roman" w:cs="Times New Roman"/>
          <w:b/>
          <w:bCs/>
          <w:sz w:val="24"/>
          <w:szCs w:val="24"/>
        </w:rPr>
        <w:tab/>
      </w:r>
    </w:p>
    <w:p w14:paraId="0415A6A1" w14:textId="77777777" w:rsidR="00235718" w:rsidRDefault="00A20BC3">
      <w:pPr>
        <w:pStyle w:val="ListParagraph"/>
        <w:numPr>
          <w:ilvl w:val="0"/>
          <w:numId w:val="10"/>
        </w:numPr>
        <w:spacing w:after="0"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Kejujuran dalam perspektif islam</w:t>
      </w:r>
    </w:p>
    <w:p w14:paraId="7D9291B8" w14:textId="77777777" w:rsidR="0071087F" w:rsidRDefault="00A20BC3">
      <w:pPr>
        <w:pStyle w:val="ListParagraph"/>
        <w:spacing w:after="0" w:line="360" w:lineRule="auto"/>
        <w:ind w:left="851" w:firstLine="567"/>
        <w:jc w:val="both"/>
        <w:rPr>
          <w:rFonts w:ascii="Times New Roman" w:hAnsi="Times New Roman" w:cs="Times New Roman"/>
          <w:sz w:val="24"/>
          <w:szCs w:val="24"/>
        </w:rPr>
        <w:sectPr w:rsidR="0071087F">
          <w:footerReference w:type="default" r:id="rId18"/>
          <w:pgSz w:w="11906" w:h="16838"/>
          <w:pgMar w:top="1418" w:right="1418" w:bottom="1418" w:left="1418" w:header="709" w:footer="709" w:gutter="0"/>
          <w:pgNumType w:start="77"/>
          <w:cols w:num="2" w:space="708"/>
          <w:docGrid w:linePitch="360"/>
        </w:sectPr>
      </w:pPr>
      <w:r>
        <w:rPr>
          <w:rFonts w:ascii="Times New Roman" w:hAnsi="Times New Roman" w:cs="Times New Roman"/>
          <w:sz w:val="24"/>
          <w:szCs w:val="24"/>
        </w:rPr>
        <w:t xml:space="preserve"> Salah satu kekuatan utama Toko MRS. Store adalah penerapan prinsip kejujuran dalam setiap transaksi. Dalam perspektif Islam, kejujuran merupakan nilai fundamental yang harus dijaga dalam semua aspek bisnis. Toko MRS. Store berkomitmen untuk memberikan informasi yang akurat mengenai produk dan harga kepada konsumen. Prinsip ini sesuai dengan ajaran Islam tentang pentingnya menjaga amanah dan transparansi dalam jual beli, yang tidak hanya memperkuat kepercayaan </w:t>
      </w:r>
    </w:p>
    <w:p w14:paraId="4DA616A7" w14:textId="77777777" w:rsidR="00235718" w:rsidRDefault="00A20BC3" w:rsidP="0071087F">
      <w:pPr>
        <w:pStyle w:val="ListParagraph"/>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pelanggan tetapi juga mencerminkan integritas bisnis yang tinggi. Dijelaskan dalam Al-Qur'an (QS. Al-Ahzab: 70-71)</w:t>
      </w:r>
    </w:p>
    <w:p w14:paraId="77BFD16D" w14:textId="77777777" w:rsidR="00235718" w:rsidRDefault="00A20BC3">
      <w:pPr>
        <w:pStyle w:val="ListParagraph"/>
        <w:bidi/>
        <w:spacing w:after="0" w:line="240" w:lineRule="auto"/>
        <w:ind w:left="0" w:right="851"/>
        <w:jc w:val="both"/>
        <w:rPr>
          <w:rFonts w:ascii="Times New Roman" w:hAnsi="Times New Roman" w:cs="LPMQ Isep Misbah"/>
          <w:sz w:val="24"/>
          <w:szCs w:val="28"/>
          <w:rtl/>
        </w:rPr>
      </w:pPr>
      <w:r>
        <w:rPr>
          <w:rFonts w:ascii="Times New Roman" w:hAnsi="Times New Roman" w:cs="LPMQ Isep Misbah"/>
          <w:sz w:val="24"/>
          <w:szCs w:val="28"/>
          <w:rtl/>
        </w:rPr>
        <w:t>﴿ يٰٓاَيُّهَا الَّذِيْنَ اٰمَنُوا اتَّقُوا اللّٰهَ وَقُوْلُوْا قَوْلًا سَدِيْدًاۙ ٧٠ يُّصْلِحْ لَكُمْ اَعْمَالَكُمْ وَيَغْفِرْ لَكُمْ ذُنُوْبَكُمْۗ وَمَنْ يُّطِعِ اللّٰهَ وَرَسُوْلَهٗ فَقَدْ فَازَ فَوْزًا عَظِيْمًا ٧١ ﴾ ( الاحزاب/33: 70-71)</w:t>
      </w:r>
    </w:p>
    <w:p w14:paraId="14D22B80" w14:textId="77777777" w:rsidR="00235718" w:rsidRDefault="00235718">
      <w:pPr>
        <w:pStyle w:val="ListParagraph"/>
        <w:spacing w:after="0" w:line="240" w:lineRule="auto"/>
        <w:ind w:left="1701" w:hanging="850"/>
        <w:jc w:val="both"/>
        <w:rPr>
          <w:rFonts w:ascii="Times New Roman" w:hAnsi="Times New Roman" w:cs="Times New Roman"/>
          <w:sz w:val="24"/>
          <w:szCs w:val="24"/>
        </w:rPr>
      </w:pPr>
    </w:p>
    <w:p w14:paraId="5DDB8C5D" w14:textId="77777777" w:rsidR="00235718" w:rsidRDefault="00A20BC3">
      <w:pPr>
        <w:pStyle w:val="ListParagraph"/>
        <w:spacing w:after="0" w:line="240" w:lineRule="auto"/>
        <w:ind w:left="1701" w:hanging="850"/>
        <w:jc w:val="both"/>
        <w:rPr>
          <w:rFonts w:ascii="Times New Roman" w:hAnsi="Times New Roman" w:cs="Times New Roman"/>
          <w:sz w:val="24"/>
          <w:szCs w:val="24"/>
        </w:rPr>
      </w:pPr>
      <w:r>
        <w:rPr>
          <w:rFonts w:ascii="Times New Roman" w:hAnsi="Times New Roman" w:cs="Times New Roman"/>
          <w:sz w:val="24"/>
          <w:szCs w:val="24"/>
        </w:rPr>
        <w:t>Artinya: "</w:t>
      </w:r>
      <w:r>
        <w:rPr>
          <w:rFonts w:ascii="Times New Roman" w:hAnsi="Times New Roman" w:cs="Times New Roman"/>
          <w:i/>
          <w:iCs/>
          <w:sz w:val="24"/>
          <w:szCs w:val="24"/>
        </w:rPr>
        <w:t>Hai orang-orang yang beriman, bertakwalah kepada Allah dan katakanlah perkataan yang benar. Niscaya Allah akan memperbaiki amal-amalmu dan mengampuni dosa-dosamu. Dan barang siapa menaati Allah dan Rasul-Nya, maka sesungguhnya ia telah mendapat kemenangan yang besar</w:t>
      </w:r>
      <w:r>
        <w:rPr>
          <w:rFonts w:ascii="Times New Roman" w:hAnsi="Times New Roman" w:cs="Times New Roman"/>
          <w:sz w:val="24"/>
          <w:szCs w:val="24"/>
        </w:rPr>
        <w:t>." (QS. Al-Ahzab: 70-71)</w:t>
      </w:r>
    </w:p>
    <w:p w14:paraId="4AA4B4D6" w14:textId="77777777" w:rsidR="00235718" w:rsidRDefault="00235718">
      <w:pPr>
        <w:pStyle w:val="ListParagraph"/>
        <w:spacing w:after="0" w:line="240" w:lineRule="auto"/>
        <w:ind w:left="1701" w:hanging="850"/>
        <w:jc w:val="both"/>
        <w:rPr>
          <w:rFonts w:ascii="Times New Roman" w:hAnsi="Times New Roman" w:cs="Times New Roman"/>
          <w:sz w:val="24"/>
          <w:szCs w:val="24"/>
        </w:rPr>
      </w:pPr>
    </w:p>
    <w:p w14:paraId="2BBA428C" w14:textId="77777777" w:rsidR="00235718" w:rsidRDefault="00A20BC3">
      <w:pPr>
        <w:pStyle w:val="ListParagraph"/>
        <w:numPr>
          <w:ilvl w:val="0"/>
          <w:numId w:val="10"/>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Pelayanan pelanggan yang baik dalam perspektif islam</w:t>
      </w:r>
    </w:p>
    <w:p w14:paraId="2397AF4E"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Pelayanan pelanggan yang ramah dan responsif adalah kekuatan lain dari Toko MRS. Store. Dalam konteks Islam, memberikan pelayanan yang baik adalah bentuk ibadah dan kewajiban bagi setiap pelaku usaha. Islam mengajarkan agar kita selalu memperlakukan pelanggan dengan baik dan </w:t>
      </w:r>
      <w:r>
        <w:rPr>
          <w:rFonts w:ascii="Times New Roman" w:hAnsi="Times New Roman" w:cs="Times New Roman"/>
          <w:sz w:val="24"/>
          <w:szCs w:val="24"/>
        </w:rPr>
        <w:t>memenuhi hak-hak mereka dengan penuh perhatian. Toko MRS. Store menerapkan prinsip ini dengan melayani pelanggan dengan sepenuh hati, menjadikan pengalaman belanja mereka lebih menyenangkan dan memuaskan. Dijelaskan dalam QS. Al-Hujurat: 10</w:t>
      </w:r>
    </w:p>
    <w:p w14:paraId="0D2D10E4" w14:textId="77777777" w:rsidR="00235718" w:rsidRDefault="00A20BC3">
      <w:pPr>
        <w:pStyle w:val="ListParagraph"/>
        <w:bidi/>
        <w:spacing w:after="0" w:line="240" w:lineRule="auto"/>
        <w:ind w:left="0" w:right="851"/>
        <w:jc w:val="both"/>
        <w:rPr>
          <w:rFonts w:ascii="Times New Roman" w:hAnsi="Times New Roman" w:cs="LPMQ Isep Misbah"/>
          <w:sz w:val="24"/>
          <w:szCs w:val="28"/>
          <w:rtl/>
        </w:rPr>
      </w:pPr>
      <w:r>
        <w:rPr>
          <w:rFonts w:ascii="Times New Roman" w:hAnsi="Times New Roman" w:cs="LPMQ Isep Misbah"/>
          <w:sz w:val="24"/>
          <w:szCs w:val="28"/>
          <w:rtl/>
        </w:rPr>
        <w:t>﴿ اِنَّمَا الْمُؤْمِنُوْنَ اِخْوَةٌ فَاَصْلِحُوْا بَيْنَ اَخَوَيْكُمْ وَاتَّقُوا اللّٰهَ لَعَلَّكُمْ تُرْحَمُوْنَ ࣖ ١٠ ﴾ ( الحجرٰت/49: 10)</w:t>
      </w:r>
    </w:p>
    <w:p w14:paraId="14EDAE3B" w14:textId="77777777" w:rsidR="00235718" w:rsidRDefault="00235718">
      <w:pPr>
        <w:pStyle w:val="ListParagraph"/>
        <w:spacing w:after="0" w:line="240" w:lineRule="auto"/>
        <w:ind w:left="851"/>
        <w:jc w:val="both"/>
        <w:rPr>
          <w:rFonts w:ascii="Times New Roman" w:hAnsi="Times New Roman" w:cs="Times New Roman"/>
          <w:sz w:val="24"/>
          <w:szCs w:val="24"/>
        </w:rPr>
      </w:pPr>
    </w:p>
    <w:p w14:paraId="7D41D822" w14:textId="77777777" w:rsidR="00235718" w:rsidRDefault="00A20BC3">
      <w:pPr>
        <w:pStyle w:val="ListParagraph"/>
        <w:spacing w:after="0" w:line="240" w:lineRule="auto"/>
        <w:ind w:left="1701" w:hanging="850"/>
        <w:jc w:val="both"/>
        <w:rPr>
          <w:rFonts w:ascii="Times New Roman" w:hAnsi="Times New Roman" w:cs="Times New Roman"/>
          <w:sz w:val="24"/>
          <w:szCs w:val="24"/>
        </w:rPr>
      </w:pPr>
      <w:r>
        <w:rPr>
          <w:rFonts w:ascii="Times New Roman" w:hAnsi="Times New Roman" w:cs="Times New Roman"/>
          <w:sz w:val="24"/>
          <w:szCs w:val="24"/>
        </w:rPr>
        <w:t>Artinya: "</w:t>
      </w:r>
      <w:r>
        <w:rPr>
          <w:rFonts w:ascii="Times New Roman" w:hAnsi="Times New Roman" w:cs="Times New Roman"/>
          <w:i/>
          <w:iCs/>
          <w:sz w:val="24"/>
          <w:szCs w:val="24"/>
        </w:rPr>
        <w:t>Sesungguhnya orang-orang mukmin itu bersaudara, karena itu damaikanlah antara dua saudara kamu yang berselisih dan bertakwalah kepada Allah supaya kamu mendapat rahmat</w:t>
      </w:r>
      <w:r>
        <w:rPr>
          <w:rFonts w:ascii="Times New Roman" w:hAnsi="Times New Roman" w:cs="Times New Roman"/>
          <w:sz w:val="24"/>
          <w:szCs w:val="24"/>
        </w:rPr>
        <w:t>."</w:t>
      </w:r>
    </w:p>
    <w:p w14:paraId="620D9439" w14:textId="77777777" w:rsidR="00235718" w:rsidRDefault="00235718">
      <w:pPr>
        <w:pStyle w:val="ListParagraph"/>
        <w:spacing w:after="0" w:line="240" w:lineRule="auto"/>
        <w:ind w:left="851" w:firstLine="567"/>
        <w:jc w:val="both"/>
        <w:rPr>
          <w:rFonts w:ascii="Times New Roman" w:hAnsi="Times New Roman" w:cs="Times New Roman"/>
          <w:sz w:val="24"/>
          <w:szCs w:val="24"/>
        </w:rPr>
      </w:pPr>
    </w:p>
    <w:p w14:paraId="3DFC42EC"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Meskipun ayat ini berfokus pada hubungan antar sesama mukmin, prinsip saling mendamaikan dan memperbaiki hubungan juga dapat diterapkan dalam konteks pelayanan pelanggan, di mana penting untuk menyelesaikan masalah dengan cara yang baik dan menjaga hubungan yang harmonis.</w:t>
      </w:r>
    </w:p>
    <w:p w14:paraId="6A7EEA5B" w14:textId="0A328985" w:rsidR="0071087F" w:rsidRDefault="00A20BC3">
      <w:pPr>
        <w:pStyle w:val="ListParagraph"/>
        <w:numPr>
          <w:ilvl w:val="0"/>
          <w:numId w:val="10"/>
        </w:numPr>
        <w:spacing w:after="0" w:line="360" w:lineRule="auto"/>
        <w:ind w:left="851" w:hanging="284"/>
        <w:jc w:val="both"/>
        <w:rPr>
          <w:rFonts w:ascii="Times New Roman" w:hAnsi="Times New Roman" w:cs="Times New Roman"/>
          <w:sz w:val="24"/>
          <w:szCs w:val="24"/>
        </w:rPr>
        <w:sectPr w:rsidR="0071087F">
          <w:footerReference w:type="default" r:id="rId19"/>
          <w:pgSz w:w="11906" w:h="16838"/>
          <w:pgMar w:top="1418" w:right="1418" w:bottom="1418" w:left="1418" w:header="709" w:footer="709" w:gutter="0"/>
          <w:pgNumType w:start="77"/>
          <w:cols w:num="2" w:space="708"/>
          <w:docGrid w:linePitch="360"/>
        </w:sectPr>
      </w:pPr>
      <w:r>
        <w:rPr>
          <w:rFonts w:ascii="Times New Roman" w:hAnsi="Times New Roman" w:cs="Times New Roman"/>
          <w:sz w:val="24"/>
          <w:szCs w:val="24"/>
        </w:rPr>
        <w:t>Kesesuaian harga dan kualitas dalam perspektif isla</w:t>
      </w:r>
      <w:r w:rsidR="0071087F">
        <w:rPr>
          <w:rFonts w:ascii="Times New Roman" w:hAnsi="Times New Roman" w:cs="Times New Roman"/>
          <w:sz w:val="24"/>
          <w:szCs w:val="24"/>
        </w:rPr>
        <w:t>m</w:t>
      </w:r>
    </w:p>
    <w:p w14:paraId="4805584F" w14:textId="77777777" w:rsidR="00235718" w:rsidRDefault="00A20BC3" w:rsidP="0071087F">
      <w:pPr>
        <w:pStyle w:val="ListParagraph"/>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Toko MRS. Store menjaga agar harga produk sesuai dengan kualitas yang ditawarkan, sebuah prinsip penting dalam etika bisnis Islam. Dalam Islam, menetapkan harga yang adil (al-'adl) dan memastikan bahwa nilai yang diterima konsumen sebanding dengan harga yang dibayar adalah hal yang sangat dianjurkan. Dengan menjamin kesesuaian harga dan kualitas, Toko MRS. Store tidak hanya memenuhi ekspektasi pelanggan tetapi juga berpegang pada prinsip keadilan dalam transaksi. Dijelaskan dalam (QS. Al-An'am: 152)</w:t>
      </w:r>
    </w:p>
    <w:p w14:paraId="1019ADB6" w14:textId="77777777" w:rsidR="00235718" w:rsidRDefault="00A20BC3">
      <w:pPr>
        <w:pStyle w:val="ListParagraph"/>
        <w:bidi/>
        <w:spacing w:after="0" w:line="240" w:lineRule="auto"/>
        <w:ind w:left="0" w:right="851"/>
        <w:jc w:val="both"/>
        <w:rPr>
          <w:rFonts w:ascii="Times New Roman" w:hAnsi="Times New Roman" w:cs="LPMQ Isep Misbah"/>
          <w:sz w:val="24"/>
          <w:szCs w:val="28"/>
          <w:rtl/>
        </w:rPr>
      </w:pPr>
      <w:r>
        <w:rPr>
          <w:rFonts w:ascii="Times New Roman" w:hAnsi="Times New Roman" w:cs="LPMQ Isep Misbah"/>
          <w:sz w:val="24"/>
          <w:szCs w:val="28"/>
          <w:rtl/>
        </w:rPr>
        <w:t>﴿ وَلَا تَقْرَبُوْا مَالَ الْيَتِيْمِ اِلَّا بِالَّتِيْ هِيَ اَحْسَنُ حَتّٰى يَبْلُغَ اَشُدَّهٗ ۚوَاَوْفُوا الْكَيْلَ وَالْمِيْزَانَ بِالْقِسْطِۚ لَا نُكَلِّفُ نَفْسًا اِلَّا وُسْعَهَاۚ وَاِذَا قُلْتُمْ فَاعْدِلُوْا وَلَوْ كَانَ ذَا قُرْبٰىۚ وَبِعَهْدِ اللّٰهِ اَوْفُوْاۗ ذٰلِكُمْ وَصّٰىكُمْ بِهٖ لَعَلَّكُمْ تَذَكَّرُوْنَۙ ١٥٢ ﴾ ( الانعام/6: 152)</w:t>
      </w:r>
    </w:p>
    <w:p w14:paraId="4429DEE2" w14:textId="77777777" w:rsidR="00235718" w:rsidRDefault="00A20BC3">
      <w:pPr>
        <w:spacing w:after="0" w:line="240" w:lineRule="auto"/>
        <w:ind w:left="1701" w:hanging="850"/>
        <w:jc w:val="both"/>
        <w:rPr>
          <w:rFonts w:ascii="Times New Roman" w:hAnsi="Times New Roman" w:cs="Times New Roman"/>
          <w:sz w:val="24"/>
          <w:szCs w:val="24"/>
        </w:rPr>
      </w:pPr>
      <w:r>
        <w:rPr>
          <w:rFonts w:ascii="Times New Roman" w:hAnsi="Times New Roman" w:cs="Times New Roman"/>
          <w:sz w:val="24"/>
          <w:szCs w:val="24"/>
        </w:rPr>
        <w:t>Artinya: “</w:t>
      </w:r>
      <w:r>
        <w:rPr>
          <w:rFonts w:ascii="Times New Roman" w:hAnsi="Times New Roman" w:cs="Times New Roman"/>
          <w:i/>
          <w:iCs/>
          <w:sz w:val="24"/>
          <w:szCs w:val="24"/>
        </w:rPr>
        <w:t xml:space="preserve">Janganlah kamu mendekati (menggunakan) harta anak yatim, kecuali dengan cara yang lebih bermanfaat, sampai dia mencapai (usia) dewasa. Sempurnakanlah takaran dan timbangan dengan adil. Kami tidak membebani seseorang melainkan menurut kesanggupannya. </w:t>
      </w:r>
      <w:r>
        <w:rPr>
          <w:rFonts w:ascii="Times New Roman" w:hAnsi="Times New Roman" w:cs="Times New Roman"/>
          <w:i/>
          <w:iCs/>
          <w:sz w:val="24"/>
          <w:szCs w:val="24"/>
        </w:rPr>
        <w:t>Apabila kamu berbicara, lakukanlah secara adil sekalipun dia kerabat(-mu). Penuhilah pula janji Allah. Demikian itu Dia perintahkan kepadamu agar kamu mengambil pelajaran</w:t>
      </w:r>
      <w:r>
        <w:rPr>
          <w:rFonts w:ascii="Times New Roman" w:hAnsi="Times New Roman" w:cs="Times New Roman"/>
          <w:sz w:val="24"/>
          <w:szCs w:val="24"/>
        </w:rPr>
        <w:t>.” (Al-An'am/6:152)</w:t>
      </w:r>
    </w:p>
    <w:p w14:paraId="15584DAF" w14:textId="77777777" w:rsidR="00235718" w:rsidRDefault="00235718">
      <w:pPr>
        <w:spacing w:after="0" w:line="240" w:lineRule="auto"/>
        <w:ind w:left="1701" w:hanging="850"/>
        <w:jc w:val="both"/>
        <w:rPr>
          <w:rFonts w:ascii="Times New Roman" w:hAnsi="Times New Roman" w:cs="Times New Roman"/>
          <w:sz w:val="24"/>
          <w:szCs w:val="24"/>
        </w:rPr>
      </w:pPr>
    </w:p>
    <w:p w14:paraId="77A8F449" w14:textId="77777777" w:rsidR="00235718" w:rsidRDefault="00A20BC3">
      <w:pPr>
        <w:pStyle w:val="ListParagraph"/>
        <w:numPr>
          <w:ilvl w:val="0"/>
          <w:numId w:val="10"/>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Menguasai sistem pemasaran digital dalam perspektif islam</w:t>
      </w:r>
    </w:p>
    <w:p w14:paraId="27B079D3"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Menguasai dan memanfaatkan sistem pemasaran digital adalah kekuatan strategis Toko MRS. Store. Dalam era digital saat ini, pemasaran online merupakan alat yang sangat efektif untuk mencapai pelanggan yang lebih luas. Dalam perspektif Islam, menggunakan teknologi untuk memasarkan produk dengan cara yang etis dan transparan adalah langkah yang sesuai. Toko MRS. Store memanfaatkan media sosial dan platform digital secara efektif untuk menyampaikan informasi dan promosi kepada pelanggan, sambil tetap menjaga prinsip-prinsip kejujuran dan keadilan dalam setiap komunikasi dan penawaran.</w:t>
      </w:r>
    </w:p>
    <w:p w14:paraId="5E5B07AD" w14:textId="77777777" w:rsidR="0071087F" w:rsidRDefault="00A20BC3">
      <w:pPr>
        <w:pStyle w:val="ListParagraph"/>
        <w:bidi/>
        <w:spacing w:after="0" w:line="240" w:lineRule="auto"/>
        <w:ind w:left="0" w:right="851"/>
        <w:jc w:val="both"/>
        <w:rPr>
          <w:rFonts w:ascii="Times New Roman" w:hAnsi="Times New Roman" w:cs="LPMQ Isep Misbah"/>
          <w:sz w:val="24"/>
          <w:szCs w:val="28"/>
          <w:rtl/>
        </w:rPr>
        <w:sectPr w:rsidR="0071087F">
          <w:footerReference w:type="default" r:id="rId20"/>
          <w:pgSz w:w="11906" w:h="16838"/>
          <w:pgMar w:top="1418" w:right="1418" w:bottom="1418" w:left="1418" w:header="709" w:footer="709" w:gutter="0"/>
          <w:pgNumType w:start="77"/>
          <w:cols w:num="2" w:space="708"/>
          <w:docGrid w:linePitch="360"/>
        </w:sectPr>
      </w:pPr>
      <w:r>
        <w:rPr>
          <w:rFonts w:ascii="Times New Roman" w:hAnsi="Times New Roman" w:cs="LPMQ Isep Misbah"/>
          <w:sz w:val="24"/>
          <w:szCs w:val="28"/>
          <w:rtl/>
        </w:rPr>
        <w:t xml:space="preserve">﴿ وَقُلِ اعْمَلُوْا فَسَيَرَى اللّٰهُ عَمَلَكُمْ </w:t>
      </w:r>
    </w:p>
    <w:p w14:paraId="383E5D4F" w14:textId="77777777" w:rsidR="00235718" w:rsidRDefault="00A20BC3">
      <w:pPr>
        <w:pStyle w:val="ListParagraph"/>
        <w:bidi/>
        <w:spacing w:after="0" w:line="240" w:lineRule="auto"/>
        <w:ind w:left="0" w:right="851"/>
        <w:jc w:val="both"/>
        <w:rPr>
          <w:rFonts w:ascii="Times New Roman" w:hAnsi="Times New Roman" w:cs="LPMQ Isep Misbah"/>
          <w:sz w:val="24"/>
          <w:szCs w:val="28"/>
          <w:rtl/>
        </w:rPr>
      </w:pPr>
      <w:r>
        <w:rPr>
          <w:rFonts w:ascii="Times New Roman" w:hAnsi="Times New Roman" w:cs="LPMQ Isep Misbah"/>
          <w:sz w:val="24"/>
          <w:szCs w:val="28"/>
          <w:rtl/>
        </w:rPr>
        <w:lastRenderedPageBreak/>
        <w:t>وَرَسُوْلُهٗ وَالْمُؤْمِنُوْنَۗ وَسَتُرَدُّوْنَ اِلٰى عٰلِمِ الْغَيْبِ وَالشَّهَادَةِ فَيُنَبِّئُكُمْ بِمَا كُنْتُمْ تَعْمَلُوْنَۚ ١٠٥ ﴾ ( التوبة/9: 105)</w:t>
      </w:r>
    </w:p>
    <w:p w14:paraId="4B8E6861" w14:textId="77777777" w:rsidR="00235718" w:rsidRDefault="00235718">
      <w:pPr>
        <w:pStyle w:val="ListParagraph"/>
        <w:spacing w:after="0" w:line="240" w:lineRule="auto"/>
        <w:ind w:left="1701" w:hanging="850"/>
        <w:jc w:val="both"/>
        <w:rPr>
          <w:rFonts w:ascii="Times New Roman" w:hAnsi="Times New Roman" w:cs="Times New Roman"/>
          <w:sz w:val="24"/>
          <w:szCs w:val="24"/>
        </w:rPr>
      </w:pPr>
    </w:p>
    <w:p w14:paraId="3147326C" w14:textId="77777777" w:rsidR="00235718" w:rsidRDefault="00235718">
      <w:pPr>
        <w:pStyle w:val="ListParagraph"/>
        <w:spacing w:after="0" w:line="240" w:lineRule="auto"/>
        <w:ind w:left="1701" w:hanging="850"/>
        <w:jc w:val="both"/>
        <w:rPr>
          <w:rFonts w:ascii="Times New Roman" w:hAnsi="Times New Roman" w:cs="Times New Roman"/>
          <w:sz w:val="24"/>
          <w:szCs w:val="24"/>
        </w:rPr>
      </w:pPr>
    </w:p>
    <w:p w14:paraId="13662344" w14:textId="77777777" w:rsidR="00235718" w:rsidRDefault="00A20BC3">
      <w:pPr>
        <w:pStyle w:val="ListParagraph"/>
        <w:spacing w:after="0" w:line="240" w:lineRule="auto"/>
        <w:ind w:left="1701" w:hanging="850"/>
        <w:jc w:val="both"/>
        <w:rPr>
          <w:rFonts w:ascii="Times New Roman" w:hAnsi="Times New Roman" w:cs="Times New Roman"/>
          <w:sz w:val="24"/>
          <w:szCs w:val="24"/>
        </w:rPr>
      </w:pPr>
      <w:r>
        <w:rPr>
          <w:rFonts w:ascii="Times New Roman" w:hAnsi="Times New Roman" w:cs="Times New Roman"/>
          <w:sz w:val="24"/>
          <w:szCs w:val="24"/>
        </w:rPr>
        <w:t>Artinya: “</w:t>
      </w:r>
      <w:r>
        <w:rPr>
          <w:rFonts w:ascii="Times New Roman" w:hAnsi="Times New Roman" w:cs="Times New Roman"/>
          <w:i/>
          <w:iCs/>
          <w:sz w:val="24"/>
          <w:szCs w:val="24"/>
        </w:rPr>
        <w:t>Dan bekerjalah kamu, maka Allah, Rasul-Nya, dan orang-orang mukmin akan melihat pekerjaanmu itu, dan kamu akan dikembalikan kepada (Allah) yang mengetahui yang ghaib dan yang nyata, lalu diberitakan-Nya kepada kamu apa yang telah kamu kerjakan</w:t>
      </w:r>
      <w:r>
        <w:rPr>
          <w:rFonts w:ascii="Times New Roman" w:hAnsi="Times New Roman" w:cs="Times New Roman"/>
          <w:sz w:val="24"/>
          <w:szCs w:val="24"/>
        </w:rPr>
        <w:t>." (QS. At-Tawbah: 105)</w:t>
      </w:r>
    </w:p>
    <w:p w14:paraId="5063ACDC" w14:textId="77777777" w:rsidR="00235718" w:rsidRDefault="00235718">
      <w:pPr>
        <w:pStyle w:val="ListParagraph"/>
        <w:spacing w:after="0" w:line="240" w:lineRule="auto"/>
        <w:ind w:left="1701" w:hanging="850"/>
        <w:jc w:val="both"/>
        <w:rPr>
          <w:rFonts w:ascii="Times New Roman" w:hAnsi="Times New Roman" w:cs="Times New Roman"/>
          <w:sz w:val="24"/>
          <w:szCs w:val="24"/>
        </w:rPr>
      </w:pPr>
    </w:p>
    <w:p w14:paraId="1AEB66DD" w14:textId="77777777" w:rsidR="00235718" w:rsidRDefault="00A20BC3">
      <w:pPr>
        <w:pStyle w:val="ListParagraph"/>
        <w:numPr>
          <w:ilvl w:val="0"/>
          <w:numId w:val="9"/>
        </w:numPr>
        <w:spacing w:after="0" w:line="360" w:lineRule="auto"/>
        <w:ind w:left="567" w:hanging="283"/>
        <w:jc w:val="both"/>
        <w:rPr>
          <w:rFonts w:ascii="Times New Roman" w:hAnsi="Times New Roman" w:cs="Times New Roman"/>
          <w:b/>
          <w:bCs/>
          <w:sz w:val="24"/>
          <w:szCs w:val="24"/>
        </w:rPr>
      </w:pPr>
      <w:r>
        <w:rPr>
          <w:rFonts w:ascii="Times New Roman" w:hAnsi="Times New Roman" w:cs="Times New Roman"/>
          <w:b/>
          <w:bCs/>
          <w:sz w:val="24"/>
          <w:szCs w:val="24"/>
        </w:rPr>
        <w:t>Peluang (Opportunities)</w:t>
      </w:r>
    </w:p>
    <w:p w14:paraId="53D5F830" w14:textId="77777777" w:rsidR="00235718" w:rsidRDefault="00A20BC3">
      <w:pPr>
        <w:pStyle w:val="ListParagraph"/>
        <w:numPr>
          <w:ilvl w:val="0"/>
          <w:numId w:val="11"/>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Dapat memenuhi kebutuhan pelanggan dengan menyediakan stok baju yang bervariasi dalam perspektif islam</w:t>
      </w:r>
    </w:p>
    <w:p w14:paraId="529F235A"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Toko MRS. Store memiliki peluang besar untuk memenuhi berbagai kebutuhan pelanggan dengan menyediakan stok baju yang bervariasi. Dalam perspektif Islam, pemenuhan kebutuhan konsumen merupakan salah satu bentuk tanggung jawab sosial dan bisnis yang baik. Dengan menawarkan beragam pilihan produk, toko dapat memastikan bahwa semua pelanggan dapat menemukan apa yang mereka cari, sesuai dengan preferensi dan </w:t>
      </w:r>
      <w:r>
        <w:rPr>
          <w:rFonts w:ascii="Times New Roman" w:hAnsi="Times New Roman" w:cs="Times New Roman"/>
          <w:sz w:val="24"/>
          <w:szCs w:val="24"/>
        </w:rPr>
        <w:t>kebutuhan mereka. Hal ini sejalan dengan ajaran Islam tentang pentingnya memberikan pelayanan yang memadai dan memenuhi hak-hak pelanggan. Selain itu, menyediakan variasi produk juga mencerminkan sikap peduli dan responsif terhadap kebutuhan masyarakat, yang merupakan bagian dari etika bisnis Islami. Dijelaskan dalam QS. Al-Baqarah: 286</w:t>
      </w:r>
    </w:p>
    <w:p w14:paraId="3E1C0C56" w14:textId="77777777" w:rsidR="00235718" w:rsidRDefault="00A20BC3">
      <w:pPr>
        <w:pStyle w:val="ListParagraph"/>
        <w:bidi/>
        <w:spacing w:after="0" w:line="240" w:lineRule="auto"/>
        <w:ind w:left="0" w:right="851"/>
        <w:jc w:val="both"/>
        <w:rPr>
          <w:rFonts w:ascii="Times New Roman" w:hAnsi="Times New Roman" w:cs="LPMQ Isep Misbah"/>
          <w:sz w:val="24"/>
          <w:szCs w:val="28"/>
          <w:rtl/>
        </w:rPr>
      </w:pPr>
      <w:r>
        <w:rPr>
          <w:rFonts w:ascii="Times New Roman" w:hAnsi="Times New Roman" w:cs="LPMQ Isep Misbah"/>
          <w:sz w:val="24"/>
          <w:szCs w:val="28"/>
          <w:rtl/>
        </w:rPr>
        <w:t>﴿ لَا يُكَلِّفُ اللّٰهُ نَفْسًا اِلَّا وُسْعَهَا ۗ لَهَا مَا كَسَبَتْ وَعَلَيْهَا مَا اكْتَسَبَتْ ۗ رَبَّنَا لَا تُؤَاخِذْنَآ اِنْ نَّسِيْنَآ اَوْ اَخْطَأْنَا ۚ رَبَّنَا وَلَا تَحْمِلْ عَلَيْنَآ اِصْرًا كَمَا حَمَلْتَهٗ عَلَى الَّذِيْنَ مِنْ قَبْلِنَا ۚ رَبَّنَا وَلَا تُحَمِّلْنَا مَا لَا طَاقَةَ لَنَا بِهٖۚ وَاعْفُ عَنَّاۗ وَاغْفِرْ لَنَاۗ وَارْحَمْنَا ۗ اَنْتَ مَوْلٰىنَا فَانْصُرْنَا عَلَى الْقَوْمِ الْكٰفِرِيْنَ ࣖ ٢٨٦ ﴾ ( البقرة/2: 286)</w:t>
      </w:r>
    </w:p>
    <w:p w14:paraId="0A0638FF" w14:textId="77777777" w:rsidR="00BE7165" w:rsidRDefault="00A20BC3">
      <w:pPr>
        <w:pStyle w:val="ListParagraph"/>
        <w:spacing w:after="0" w:line="240" w:lineRule="auto"/>
        <w:ind w:left="1701" w:hanging="850"/>
        <w:jc w:val="both"/>
        <w:rPr>
          <w:rFonts w:ascii="Times New Roman" w:hAnsi="Times New Roman" w:cs="Times New Roman"/>
          <w:i/>
          <w:iCs/>
          <w:sz w:val="24"/>
          <w:szCs w:val="28"/>
        </w:rPr>
        <w:sectPr w:rsidR="00BE7165">
          <w:footerReference w:type="default" r:id="rId21"/>
          <w:pgSz w:w="11906" w:h="16838"/>
          <w:pgMar w:top="1418" w:right="1418" w:bottom="1418" w:left="1418" w:header="709" w:footer="709" w:gutter="0"/>
          <w:pgNumType w:start="77"/>
          <w:cols w:num="2" w:space="708"/>
          <w:docGrid w:linePitch="360"/>
        </w:sectPr>
      </w:pPr>
      <w:r>
        <w:rPr>
          <w:rFonts w:ascii="Times New Roman" w:hAnsi="Times New Roman" w:cs="Times New Roman"/>
          <w:sz w:val="24"/>
          <w:szCs w:val="28"/>
        </w:rPr>
        <w:t>Artinya: “</w:t>
      </w:r>
      <w:r>
        <w:rPr>
          <w:rFonts w:ascii="Times New Roman" w:hAnsi="Times New Roman" w:cs="Times New Roman"/>
          <w:i/>
          <w:iCs/>
          <w:sz w:val="24"/>
          <w:szCs w:val="28"/>
        </w:rPr>
        <w:t xml:space="preserve">Allah tidak membebani seseorang, kecuali menurut kesanggupannya. Baginya ada sesuatu (pahala) dari (kebajikan) yang diusahakannya dan terhadapnya ada (pula) sesuatu (siksa) atas (kejahatan) yang diperbuatnya. (Mereka berdoa,) “Wahai Tuhan kami, janganlah Engkau hukum kami jika kami lupa atau kami salah. Wahai Tuhan kami, janganlah Engkau bebani kami dengan beban yang berat sebagaimana </w:t>
      </w:r>
    </w:p>
    <w:p w14:paraId="55121482" w14:textId="77777777" w:rsidR="00235718" w:rsidRDefault="00A20BC3" w:rsidP="00BE7165">
      <w:pPr>
        <w:pStyle w:val="ListParagraph"/>
        <w:spacing w:after="0" w:line="240" w:lineRule="auto"/>
        <w:ind w:left="1701"/>
        <w:jc w:val="both"/>
        <w:rPr>
          <w:rFonts w:ascii="Times New Roman" w:hAnsi="Times New Roman" w:cs="Times New Roman"/>
          <w:sz w:val="24"/>
          <w:szCs w:val="28"/>
        </w:rPr>
      </w:pPr>
      <w:r>
        <w:rPr>
          <w:rFonts w:ascii="Times New Roman" w:hAnsi="Times New Roman" w:cs="Times New Roman"/>
          <w:i/>
          <w:iCs/>
          <w:sz w:val="24"/>
          <w:szCs w:val="28"/>
        </w:rPr>
        <w:lastRenderedPageBreak/>
        <w:t>Engkau bebankan kepada orang-orang sebelum kami. Wahai Tuhan kami, janganlah Engkau pikulkan kepada kami apa yang tidak sanggup kami memikulnya. Maafkanlah kami, ampunilah kami, dan rahmatilah kami. Engkaulah pelindung kami. Maka, tolonglah kami dalam menghadapi kaum kafir</w:t>
      </w:r>
      <w:r>
        <w:rPr>
          <w:rFonts w:ascii="Times New Roman" w:hAnsi="Times New Roman" w:cs="Times New Roman"/>
          <w:sz w:val="24"/>
          <w:szCs w:val="28"/>
        </w:rPr>
        <w:t>.”  (Al-Baqarah/2:286)</w:t>
      </w:r>
    </w:p>
    <w:p w14:paraId="31A9B431" w14:textId="77777777" w:rsidR="00235718" w:rsidRDefault="00235718">
      <w:pPr>
        <w:pStyle w:val="ListParagraph"/>
        <w:spacing w:after="0" w:line="240" w:lineRule="auto"/>
        <w:ind w:left="1701" w:hanging="850"/>
        <w:jc w:val="both"/>
        <w:rPr>
          <w:rFonts w:ascii="Times New Roman" w:hAnsi="Times New Roman" w:cs="Times New Roman"/>
          <w:sz w:val="24"/>
          <w:szCs w:val="28"/>
        </w:rPr>
      </w:pPr>
    </w:p>
    <w:p w14:paraId="56728408"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Ayat ini relevan dalam konteks memenuhi kebutuhan pelanggan dengan menyediakan stok baju yang bervariasi. Islam mengajarkan agar setiap individu atau bisnis melakukan yang terbaik dalam kapasitas mereka untuk memenuhi kebutuhan masyarakat, termasuk menyediakan produk yang diperlukan oleh konsumen.</w:t>
      </w:r>
    </w:p>
    <w:p w14:paraId="024004A5" w14:textId="77777777" w:rsidR="00235718" w:rsidRDefault="00A20BC3">
      <w:pPr>
        <w:pStyle w:val="ListParagraph"/>
        <w:numPr>
          <w:ilvl w:val="0"/>
          <w:numId w:val="11"/>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Meningkatkan strategi pemasaran online melalui media sosial dalam perspektif islam</w:t>
      </w:r>
    </w:p>
    <w:p w14:paraId="6CFEEA55"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Memanfaatkan media sosial untuk meningkatkan strategi pemasaran online merupakan peluang penting bagi Toko MRS. Store. Dalam era digital saat ini, media sosial menjadi platform yang sangat efektif untuk </w:t>
      </w:r>
      <w:r>
        <w:rPr>
          <w:rFonts w:ascii="Times New Roman" w:hAnsi="Times New Roman" w:cs="Times New Roman"/>
          <w:sz w:val="24"/>
          <w:szCs w:val="24"/>
        </w:rPr>
        <w:t>menjangkau audiens yang lebih luas dan mempromosikan produk dengan cara yang inovatif. Dalam perspektif Islam, menggunakan teknologi dan media dengan bijaksana untuk menyebarkan informasi yang benar dan manfaat adalah hal yang dianjurkan. Toko MRS. Store dapat mengoptimalkan penggunaan media sosial dengan cara yang etis, seperti menyediakan konten yang informatif, promosi yang adil, dan berinteraksi dengan pelanggan secara positif. Hal ini tidak hanya akan meningkatkan visibilitas dan penjualan tetapi juga menunjukkan komitmen terhadap prinsip-prinsip Islam dalam bisnis.</w:t>
      </w:r>
    </w:p>
    <w:p w14:paraId="0A70A829" w14:textId="77777777" w:rsidR="00235718" w:rsidRDefault="00A20BC3">
      <w:pPr>
        <w:pStyle w:val="ListParagraph"/>
        <w:numPr>
          <w:ilvl w:val="0"/>
          <w:numId w:val="9"/>
        </w:numPr>
        <w:spacing w:after="0" w:line="360" w:lineRule="auto"/>
        <w:ind w:left="567" w:hanging="283"/>
        <w:jc w:val="both"/>
        <w:rPr>
          <w:rFonts w:ascii="Times New Roman" w:hAnsi="Times New Roman" w:cs="Times New Roman"/>
          <w:b/>
          <w:bCs/>
          <w:sz w:val="24"/>
          <w:szCs w:val="24"/>
        </w:rPr>
      </w:pPr>
      <w:r>
        <w:rPr>
          <w:rFonts w:ascii="Times New Roman" w:hAnsi="Times New Roman" w:cs="Times New Roman"/>
          <w:b/>
          <w:bCs/>
          <w:sz w:val="24"/>
          <w:szCs w:val="24"/>
        </w:rPr>
        <w:t>Kelemahan (Weaknesses)</w:t>
      </w:r>
    </w:p>
    <w:p w14:paraId="1EEFD8E1" w14:textId="77777777" w:rsidR="00235718" w:rsidRDefault="00A20BC3">
      <w:pPr>
        <w:pStyle w:val="ListParagraph"/>
        <w:numPr>
          <w:ilvl w:val="0"/>
          <w:numId w:val="12"/>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Biaya oprasional tinggi dalam perspektif islam</w:t>
      </w:r>
    </w:p>
    <w:p w14:paraId="5913D51C" w14:textId="77777777" w:rsidR="00BE7165" w:rsidRDefault="00A20BC3">
      <w:pPr>
        <w:pStyle w:val="ListParagraph"/>
        <w:spacing w:after="0" w:line="360" w:lineRule="auto"/>
        <w:ind w:left="851" w:firstLine="567"/>
        <w:jc w:val="both"/>
        <w:rPr>
          <w:rFonts w:ascii="Times New Roman" w:hAnsi="Times New Roman" w:cs="Times New Roman"/>
          <w:sz w:val="24"/>
          <w:szCs w:val="24"/>
        </w:rPr>
        <w:sectPr w:rsidR="00BE7165">
          <w:footerReference w:type="default" r:id="rId22"/>
          <w:pgSz w:w="11906" w:h="16838"/>
          <w:pgMar w:top="1418" w:right="1418" w:bottom="1418" w:left="1418" w:header="709" w:footer="709" w:gutter="0"/>
          <w:pgNumType w:start="77"/>
          <w:cols w:num="2" w:space="708"/>
          <w:docGrid w:linePitch="360"/>
        </w:sectPr>
      </w:pPr>
      <w:r>
        <w:rPr>
          <w:rFonts w:ascii="Times New Roman" w:hAnsi="Times New Roman" w:cs="Times New Roman"/>
          <w:sz w:val="24"/>
          <w:szCs w:val="24"/>
        </w:rPr>
        <w:t xml:space="preserve">Salah satu kelemahan yang dihadapi oleh Toko MRS. Store adalah biaya operasional yang tinggi. Dalam perspektif Islam, pengelolaan biaya dan sumber daya dengan bijak adalah suatu kewajiban. Islam mengajarkan prinsip efisiensi dan penghematan dalam menjalankan bisnis, seperti </w:t>
      </w:r>
    </w:p>
    <w:p w14:paraId="725FFB1D" w14:textId="77777777" w:rsidR="00235718" w:rsidRDefault="00A20BC3" w:rsidP="00BE7165">
      <w:pPr>
        <w:pStyle w:val="ListParagraph"/>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 xml:space="preserve">yang diungkapkan dalam QS. Al-Isra: 27, yang mengingatkan agar tidak berlebihan dalam pengeluaran. Mengelola biaya operasional yang tinggi bisa dilakukan dengan lebih efektif, seperti mencari cara untuk mengurangi pemborosan atau menggunakan teknologi yang lebih hemat biaya, semuanya sejalan dengan prinsip Islam tentang kehati-hatian dalam pengeluaran. QS. Al-Isra: 27  </w:t>
      </w:r>
    </w:p>
    <w:p w14:paraId="67317D65" w14:textId="77777777" w:rsidR="00235718" w:rsidRDefault="00A20BC3">
      <w:pPr>
        <w:pStyle w:val="ListParagraph"/>
        <w:bidi/>
        <w:spacing w:after="0" w:line="240" w:lineRule="auto"/>
        <w:ind w:left="0" w:right="851"/>
        <w:jc w:val="both"/>
        <w:rPr>
          <w:rFonts w:ascii="Times New Roman" w:hAnsi="Times New Roman" w:cs="LPMQ Isep Misbah"/>
          <w:sz w:val="24"/>
          <w:szCs w:val="28"/>
          <w:rtl/>
        </w:rPr>
      </w:pPr>
      <w:r>
        <w:rPr>
          <w:rFonts w:ascii="Times New Roman" w:hAnsi="Times New Roman" w:cs="Times New Roman"/>
          <w:sz w:val="24"/>
          <w:szCs w:val="24"/>
        </w:rPr>
        <w:t xml:space="preserve">  </w:t>
      </w:r>
      <w:r>
        <w:rPr>
          <w:rFonts w:ascii="Times New Roman" w:hAnsi="Times New Roman" w:cs="LPMQ Isep Misbah"/>
          <w:sz w:val="24"/>
          <w:szCs w:val="28"/>
          <w:rtl/>
        </w:rPr>
        <w:t>﴿ اِنَّ الْمُبَذِّرِيْنَ كَانُوْٓا اِخْوَانَ الشَّيٰطِيْنِ ۗوَكَانَ الشَّيْطٰنُ لِرَبِّهٖ كَفُوْرًا ٢٧ ﴾ ( الاسراۤء/17: 27)</w:t>
      </w:r>
    </w:p>
    <w:p w14:paraId="70A48140" w14:textId="77777777" w:rsidR="00235718" w:rsidRDefault="00235718">
      <w:pPr>
        <w:pStyle w:val="ListParagraph"/>
        <w:spacing w:after="0" w:line="240" w:lineRule="auto"/>
        <w:ind w:left="851"/>
        <w:jc w:val="both"/>
        <w:rPr>
          <w:rFonts w:ascii="Times New Roman" w:hAnsi="Times New Roman" w:cs="Times New Roman"/>
          <w:i/>
          <w:iCs/>
          <w:sz w:val="24"/>
          <w:szCs w:val="24"/>
        </w:rPr>
      </w:pPr>
    </w:p>
    <w:p w14:paraId="71FF743A" w14:textId="77777777" w:rsidR="00235718" w:rsidRDefault="00A20BC3">
      <w:pPr>
        <w:pStyle w:val="ListParagraph"/>
        <w:spacing w:after="0" w:line="240" w:lineRule="auto"/>
        <w:ind w:left="1701" w:hanging="850"/>
        <w:jc w:val="both"/>
        <w:rPr>
          <w:rFonts w:ascii="Times New Roman" w:hAnsi="Times New Roman" w:cs="Times New Roman"/>
          <w:sz w:val="24"/>
          <w:szCs w:val="24"/>
        </w:rPr>
      </w:pPr>
      <w:r>
        <w:rPr>
          <w:rFonts w:ascii="Times New Roman" w:hAnsi="Times New Roman" w:cs="Times New Roman"/>
          <w:sz w:val="24"/>
          <w:szCs w:val="24"/>
        </w:rPr>
        <w:t>Artinya: “</w:t>
      </w:r>
      <w:r>
        <w:rPr>
          <w:rFonts w:ascii="Times New Roman" w:hAnsi="Times New Roman" w:cs="Times New Roman"/>
          <w:i/>
          <w:iCs/>
          <w:sz w:val="24"/>
          <w:szCs w:val="24"/>
        </w:rPr>
        <w:t>Sesungguhnya orang-orang yang pemboros itu adalah saudara-saudara setan dan setan itu sangat ingkar kepada Tuhannya</w:t>
      </w:r>
      <w:r>
        <w:rPr>
          <w:rFonts w:ascii="Times New Roman" w:hAnsi="Times New Roman" w:cs="Times New Roman"/>
          <w:sz w:val="24"/>
          <w:szCs w:val="24"/>
        </w:rPr>
        <w:t>”</w:t>
      </w:r>
    </w:p>
    <w:p w14:paraId="701AB833" w14:textId="77777777" w:rsidR="00235718" w:rsidRDefault="00235718">
      <w:pPr>
        <w:pStyle w:val="ListParagraph"/>
        <w:spacing w:after="0" w:line="240" w:lineRule="auto"/>
        <w:ind w:left="851" w:firstLine="567"/>
        <w:jc w:val="both"/>
        <w:rPr>
          <w:rFonts w:ascii="Times New Roman" w:hAnsi="Times New Roman" w:cs="Times New Roman"/>
          <w:sz w:val="24"/>
          <w:szCs w:val="24"/>
        </w:rPr>
      </w:pPr>
    </w:p>
    <w:p w14:paraId="4C19625B"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Dalam ayat ini, Al-Qur'an memperingatkan agar tidak melakukan pemborosan, karena pemborosan adalah tindakan yang tercela dalam Islam. Mengelola bisnis dengan bijak dan efisien sangat dianjurkan, termasuk dalam mengendalikan biaya operasional. Biaya operasional yang tinggi bisa menjadi indikasi adanya pemborosan atau kurang </w:t>
      </w:r>
      <w:r>
        <w:rPr>
          <w:rFonts w:ascii="Times New Roman" w:hAnsi="Times New Roman" w:cs="Times New Roman"/>
          <w:sz w:val="24"/>
          <w:szCs w:val="24"/>
        </w:rPr>
        <w:t>efisiennya manajemen sumber daya, yang bisa diatasi dengan perencanaan dan pengelolaan yang lebih cermat sesuai prinsip efisiensi dalam Islam.</w:t>
      </w:r>
    </w:p>
    <w:p w14:paraId="04DF1135" w14:textId="77777777" w:rsidR="00235718" w:rsidRDefault="00A20BC3">
      <w:pPr>
        <w:pStyle w:val="ListParagraph"/>
        <w:numPr>
          <w:ilvl w:val="0"/>
          <w:numId w:val="12"/>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Tempat penjualan yang tidak strategis dalam perspektif islam</w:t>
      </w:r>
    </w:p>
    <w:p w14:paraId="7CA3D10D"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Kelemahan lain yang dihadapi oleh toko ini adalah lokasi penjualan yang kurang strategis, yang mempengaruhi jumlah pelanggan yang datang. Dalam Islam, menjalankan bisnis di lokasi yang dapat memberikan kemudahan kepada konsumen termasuk dalam bentuk kebaikan dan memenuhi kebutuhan masyarakat. Islam juga mendorong umatnya untuk berusaha mencari tempat yang terbaik dan paling produktif dalam berdagang, selama tidak melanggar prinsip kejujuran dan keadilan, sebagaimana ditegaskan dalam QS. Al-Baqarah: 198 yang berbicara tentang pentingnya mencari rezeki di tempat-tempat yang baik dan layak. QS. Al-Baqarah: 198</w:t>
      </w:r>
    </w:p>
    <w:p w14:paraId="4D03D9FB" w14:textId="77777777" w:rsidR="00BE7165" w:rsidRDefault="00A20BC3">
      <w:pPr>
        <w:pStyle w:val="ListParagraph"/>
        <w:bidi/>
        <w:spacing w:after="0" w:line="240" w:lineRule="auto"/>
        <w:ind w:left="0" w:right="851"/>
        <w:jc w:val="both"/>
        <w:rPr>
          <w:rFonts w:ascii="Times New Roman" w:hAnsi="Times New Roman" w:cs="LPMQ Isep Misbah"/>
          <w:sz w:val="24"/>
          <w:szCs w:val="28"/>
          <w:rtl/>
        </w:rPr>
        <w:sectPr w:rsidR="00BE7165">
          <w:footerReference w:type="default" r:id="rId23"/>
          <w:pgSz w:w="11906" w:h="16838"/>
          <w:pgMar w:top="1418" w:right="1418" w:bottom="1418" w:left="1418" w:header="709" w:footer="709" w:gutter="0"/>
          <w:pgNumType w:start="77"/>
          <w:cols w:num="2" w:space="708"/>
          <w:docGrid w:linePitch="360"/>
        </w:sectPr>
      </w:pPr>
      <w:r>
        <w:rPr>
          <w:rFonts w:ascii="Times New Roman" w:hAnsi="Times New Roman" w:cs="LPMQ Isep Misbah"/>
          <w:sz w:val="24"/>
          <w:szCs w:val="28"/>
          <w:rtl/>
        </w:rPr>
        <w:t xml:space="preserve">﴿ لَيْسَ عَلَيْكُمْ جُنَاحٌ اَنْ تَبْتَغُوْا فَضْلًا مِّنْ رَّبِّكُمْ ۗ فَاِذَآ اَفَضْتُمْ مِّنْ عَرَفٰتٍ </w:t>
      </w:r>
    </w:p>
    <w:p w14:paraId="3397E5C5" w14:textId="77777777" w:rsidR="00235718" w:rsidRDefault="00A20BC3">
      <w:pPr>
        <w:pStyle w:val="ListParagraph"/>
        <w:bidi/>
        <w:spacing w:after="0" w:line="240" w:lineRule="auto"/>
        <w:ind w:left="0" w:right="851"/>
        <w:jc w:val="both"/>
        <w:rPr>
          <w:rFonts w:ascii="Times New Roman" w:hAnsi="Times New Roman" w:cs="LPMQ Isep Misbah"/>
          <w:sz w:val="24"/>
          <w:szCs w:val="28"/>
          <w:rtl/>
        </w:rPr>
      </w:pPr>
      <w:r>
        <w:rPr>
          <w:rFonts w:ascii="Times New Roman" w:hAnsi="Times New Roman" w:cs="LPMQ Isep Misbah"/>
          <w:sz w:val="24"/>
          <w:szCs w:val="28"/>
          <w:rtl/>
        </w:rPr>
        <w:lastRenderedPageBreak/>
        <w:t>فَاذْكُرُوا اللّٰهَ عِنْدَ الْمَشْعَرِ الْحَرَامِ ۖ وَاذْكُرُوْهُ كَمَا هَدٰىكُمْ ۚ وَاِنْ كُنْتُمْ مِّنْ قَبْلِهٖ لَمِنَ الضَّاۤلِّيْنَ ١٩٨ ﴾ ( البقرة/2: 198)</w:t>
      </w:r>
    </w:p>
    <w:p w14:paraId="65568EC1" w14:textId="77777777" w:rsidR="00235718" w:rsidRDefault="00235718">
      <w:pPr>
        <w:pStyle w:val="ListParagraph"/>
        <w:spacing w:after="0" w:line="360" w:lineRule="auto"/>
        <w:ind w:left="1560" w:hanging="709"/>
        <w:jc w:val="both"/>
        <w:rPr>
          <w:rFonts w:ascii="Times New Roman" w:hAnsi="Times New Roman" w:cs="Times New Roman"/>
          <w:sz w:val="24"/>
          <w:szCs w:val="28"/>
        </w:rPr>
      </w:pPr>
    </w:p>
    <w:p w14:paraId="44AF7A4C" w14:textId="77777777" w:rsidR="00235718" w:rsidRDefault="00A20BC3">
      <w:pPr>
        <w:pStyle w:val="ListParagraph"/>
        <w:spacing w:after="0" w:line="240" w:lineRule="auto"/>
        <w:ind w:left="1560" w:hanging="709"/>
        <w:jc w:val="both"/>
        <w:rPr>
          <w:rFonts w:ascii="Times New Roman" w:hAnsi="Times New Roman" w:cs="Times New Roman"/>
          <w:sz w:val="24"/>
          <w:szCs w:val="28"/>
        </w:rPr>
      </w:pPr>
      <w:r>
        <w:rPr>
          <w:rFonts w:ascii="Times New Roman" w:hAnsi="Times New Roman" w:cs="Times New Roman"/>
          <w:sz w:val="24"/>
          <w:szCs w:val="28"/>
        </w:rPr>
        <w:t>Artinya: “</w:t>
      </w:r>
      <w:r>
        <w:rPr>
          <w:rFonts w:ascii="Times New Roman" w:hAnsi="Times New Roman" w:cs="Times New Roman"/>
          <w:i/>
          <w:iCs/>
          <w:sz w:val="24"/>
          <w:szCs w:val="28"/>
        </w:rPr>
        <w:t>Bukanlah suatu dosa bagimu mencari karunia dari Tuhanmu (pada musim haji). Apabila kamu bertolak dari Arafah, berzikirlah kepada Allah di Masyarilharam) Berzikirlah kepada-Nya karena Dia telah memberi petunjuk kepadamu meskipun sebelumnya kamu benar-benar termasuk orang-orang yang sesat</w:t>
      </w:r>
      <w:r>
        <w:rPr>
          <w:rFonts w:ascii="Times New Roman" w:hAnsi="Times New Roman" w:cs="Times New Roman"/>
          <w:sz w:val="24"/>
          <w:szCs w:val="28"/>
        </w:rPr>
        <w:t>. (Al-Baqarah/2:198)</w:t>
      </w:r>
    </w:p>
    <w:p w14:paraId="1AF39CF0" w14:textId="77777777" w:rsidR="00235718" w:rsidRDefault="00235718">
      <w:pPr>
        <w:pStyle w:val="ListParagraph"/>
        <w:spacing w:after="0" w:line="360" w:lineRule="auto"/>
        <w:ind w:left="851"/>
        <w:jc w:val="both"/>
        <w:rPr>
          <w:rFonts w:ascii="Times New Roman" w:hAnsi="Times New Roman" w:cs="Times New Roman"/>
          <w:sz w:val="24"/>
          <w:szCs w:val="28"/>
        </w:rPr>
      </w:pPr>
    </w:p>
    <w:p w14:paraId="0ED8692D"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Islam memotivasi umatnya untuk mencari rezeki di tempat-tempat yang memungkinkan keuntungan yang halal dan produktif. Jika lokasi bisnis kurang strategis, usaha untuk berpindah ke tempat yang lebih baik atau meningkatkan daya tarik lokasi tersebut sesuai dengan prinsip Islam tentang ikhtiar dan kerja keras. Ayat ini menggarisbawahi pentingnya mengusahakan kondisi yang memungkinkan rezeki datang lebih lancar, termasuk dalam </w:t>
      </w:r>
      <w:r>
        <w:rPr>
          <w:rFonts w:ascii="Times New Roman" w:hAnsi="Times New Roman" w:cs="Times New Roman"/>
          <w:sz w:val="24"/>
          <w:szCs w:val="24"/>
        </w:rPr>
        <w:t>memilih lokasi yang mendukung kemajuan bisnis.</w:t>
      </w:r>
    </w:p>
    <w:p w14:paraId="1F47897D" w14:textId="77777777" w:rsidR="00235718" w:rsidRDefault="00A20BC3">
      <w:pPr>
        <w:pStyle w:val="ListParagraph"/>
        <w:numPr>
          <w:ilvl w:val="0"/>
          <w:numId w:val="12"/>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Harga relatif tinggi dalam perspektif islam</w:t>
      </w:r>
    </w:p>
    <w:p w14:paraId="16724559"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Menawarkan produk dengan harga yang relatif tinggi dapat menjadi kelemahan jika tidak diimbangi dengan nilai yang sepadan. Dalam perspektif Islam, harga barang haruslah wajar dan sesuai dengan kualitas yang diberikan, seperti yang diajarkan dalam konsep Al-Mu'amalah bil Ma'ruf (berinteraksi dengan baik dan adil). Jika harga terlalu tinggi tanpa alasan yang jelas, hal ini bisa dianggap sebagai bentuk ketidakadilan dalam bertransaksi, yang dilarang dalam Islam. Untuk itu, toko perlu meninjau kembali strategi penetapan harga agar tetap sesuai dengan prinsip keadilan dalam Islam, serta mempertimbangkan kemampuan pelanggan untuk membayar sesuai dengan kondisi ekonomi mereka. Dijelaskan dalam QS. Al-Mutaffifin: 1-3</w:t>
      </w:r>
    </w:p>
    <w:p w14:paraId="79CFFD49" w14:textId="77777777" w:rsidR="000B3C3E" w:rsidRDefault="00A20BC3">
      <w:pPr>
        <w:pStyle w:val="ListParagraph"/>
        <w:bidi/>
        <w:spacing w:after="0" w:line="240" w:lineRule="auto"/>
        <w:ind w:left="0" w:right="851"/>
        <w:jc w:val="both"/>
        <w:rPr>
          <w:rFonts w:ascii="Times New Roman" w:hAnsi="Times New Roman" w:cs="LPMQ Isep Misbah"/>
          <w:sz w:val="24"/>
          <w:szCs w:val="28"/>
          <w:rtl/>
        </w:rPr>
        <w:sectPr w:rsidR="000B3C3E">
          <w:footerReference w:type="default" r:id="rId24"/>
          <w:pgSz w:w="11906" w:h="16838"/>
          <w:pgMar w:top="1418" w:right="1418" w:bottom="1418" w:left="1418" w:header="709" w:footer="709" w:gutter="0"/>
          <w:pgNumType w:start="77"/>
          <w:cols w:num="2" w:space="708"/>
          <w:docGrid w:linePitch="360"/>
        </w:sectPr>
      </w:pPr>
      <w:r>
        <w:rPr>
          <w:rFonts w:ascii="Times New Roman" w:hAnsi="Times New Roman" w:cs="LPMQ Isep Misbah"/>
          <w:sz w:val="24"/>
          <w:szCs w:val="28"/>
          <w:rtl/>
        </w:rPr>
        <w:t xml:space="preserve">﴿ وَيْلٌ لِّلْمُطَفِّفِيْنَۙ ١ الَّذِيْنَ اِذَا اكْتَالُوْا عَلَى النَّاسِ يَسْتَوْفُوْنَۖ ٢ وَاِذَا كَالُوْهُمْ اَوْ وَّزَنُوْهُمْ يُخْسِرُوْنَۗ ٣ ﴾ ( </w:t>
      </w:r>
    </w:p>
    <w:p w14:paraId="38DB1F01" w14:textId="77777777" w:rsidR="00235718" w:rsidRDefault="00A20BC3">
      <w:pPr>
        <w:pStyle w:val="ListParagraph"/>
        <w:bidi/>
        <w:spacing w:after="0" w:line="240" w:lineRule="auto"/>
        <w:ind w:left="0" w:right="851"/>
        <w:jc w:val="both"/>
        <w:rPr>
          <w:rFonts w:ascii="Times New Roman" w:hAnsi="Times New Roman" w:cs="LPMQ Isep Misbah"/>
          <w:sz w:val="24"/>
          <w:szCs w:val="28"/>
          <w:rtl/>
        </w:rPr>
      </w:pPr>
      <w:r>
        <w:rPr>
          <w:rFonts w:ascii="Times New Roman" w:hAnsi="Times New Roman" w:cs="LPMQ Isep Misbah"/>
          <w:sz w:val="24"/>
          <w:szCs w:val="28"/>
          <w:rtl/>
        </w:rPr>
        <w:lastRenderedPageBreak/>
        <w:t>المطفّفين/83: 1-3)</w:t>
      </w:r>
    </w:p>
    <w:p w14:paraId="494141A1" w14:textId="77777777" w:rsidR="00235718" w:rsidRDefault="00A20BC3">
      <w:pPr>
        <w:pStyle w:val="ListParagraph"/>
        <w:spacing w:after="0" w:line="240" w:lineRule="auto"/>
        <w:ind w:left="1701" w:hanging="850"/>
        <w:jc w:val="both"/>
        <w:rPr>
          <w:rFonts w:ascii="Times New Roman" w:hAnsi="Times New Roman" w:cs="Times New Roman"/>
          <w:sz w:val="24"/>
          <w:szCs w:val="24"/>
        </w:rPr>
      </w:pPr>
      <w:r>
        <w:rPr>
          <w:rFonts w:ascii="Times New Roman" w:hAnsi="Times New Roman" w:cs="Times New Roman"/>
          <w:sz w:val="24"/>
          <w:szCs w:val="24"/>
        </w:rPr>
        <w:t>Artinya: "</w:t>
      </w:r>
      <w:r>
        <w:rPr>
          <w:rFonts w:ascii="Times New Roman" w:hAnsi="Times New Roman" w:cs="Times New Roman"/>
          <w:i/>
          <w:iCs/>
          <w:sz w:val="24"/>
          <w:szCs w:val="24"/>
        </w:rPr>
        <w:t>Kecelakaan besarlah bagi orang-orang yang curang (dalam menakar dan menimbang). Yaitu orang-orang yang apabila menerima takaran dari orang lain mereka minta dipenuhi, dan apabila mereka menakar atau menimbang untuk orang lain, mereka mengurangi</w:t>
      </w:r>
      <w:r>
        <w:rPr>
          <w:rFonts w:ascii="Times New Roman" w:hAnsi="Times New Roman" w:cs="Times New Roman"/>
          <w:sz w:val="24"/>
          <w:szCs w:val="24"/>
        </w:rPr>
        <w:t>."</w:t>
      </w:r>
    </w:p>
    <w:p w14:paraId="677F9647" w14:textId="77777777" w:rsidR="00235718" w:rsidRDefault="00235718">
      <w:pPr>
        <w:pStyle w:val="ListParagraph"/>
        <w:spacing w:after="0" w:line="240" w:lineRule="auto"/>
        <w:ind w:left="851"/>
        <w:jc w:val="both"/>
        <w:rPr>
          <w:rFonts w:ascii="Times New Roman" w:hAnsi="Times New Roman" w:cs="Times New Roman"/>
          <w:sz w:val="24"/>
          <w:szCs w:val="24"/>
        </w:rPr>
      </w:pPr>
    </w:p>
    <w:p w14:paraId="24B50500"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Ayat ini berbicara tentang kejujuran dalam bisnis, terutama dalam hal harga dan kualitas. Islam menekankan pentingnya memberikan barang dengan harga yang sepadan dengan kualitasnya. Jika harga terlalu tinggi tanpa alasan yang jelas, hal ini bisa dianggap sebagai bentuk kecurangan dalam jual beli. Maka, penetapan harga harus sesuai dengan kualitas produk dan adil bagi konsumen, sesuai dengan nilai-nilai Islam tentang transaksi yang jujur dan adil.</w:t>
      </w:r>
    </w:p>
    <w:p w14:paraId="4F8D975B"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Ayat-ayat di atas menunjukkan bahwa dalam Islam, pentingnya pengelolaan bisnis yang baik meliputi efisiensi biaya, pemilihan tempat yang strategis, dan penetapan harga yang adil. </w:t>
      </w:r>
      <w:r>
        <w:rPr>
          <w:rFonts w:ascii="Times New Roman" w:hAnsi="Times New Roman" w:cs="Times New Roman"/>
          <w:sz w:val="24"/>
          <w:szCs w:val="24"/>
        </w:rPr>
        <w:t>Setiap kelemahan bisnis yang ada bisa diatasi dengan mengacu pada prinsip-prinsip syariah yang mengutamakan keadilan, efisiensi, serta kepedulian terhadap kesejahteraan konsumen dan masyarakat luas.</w:t>
      </w:r>
    </w:p>
    <w:p w14:paraId="05F46D68" w14:textId="77777777" w:rsidR="00235718" w:rsidRDefault="00A20BC3">
      <w:pPr>
        <w:pStyle w:val="ListParagraph"/>
        <w:numPr>
          <w:ilvl w:val="0"/>
          <w:numId w:val="9"/>
        </w:numPr>
        <w:spacing w:after="0" w:line="360" w:lineRule="auto"/>
        <w:ind w:left="567" w:hanging="283"/>
        <w:jc w:val="both"/>
        <w:rPr>
          <w:rFonts w:ascii="Times New Roman" w:hAnsi="Times New Roman" w:cs="Times New Roman"/>
          <w:b/>
          <w:bCs/>
          <w:sz w:val="24"/>
          <w:szCs w:val="24"/>
        </w:rPr>
      </w:pPr>
      <w:r>
        <w:rPr>
          <w:rFonts w:ascii="Times New Roman" w:hAnsi="Times New Roman" w:cs="Times New Roman"/>
          <w:b/>
          <w:bCs/>
          <w:sz w:val="24"/>
          <w:szCs w:val="24"/>
        </w:rPr>
        <w:t>Ancaman (Threats)</w:t>
      </w:r>
    </w:p>
    <w:p w14:paraId="0D15DF1D" w14:textId="77777777" w:rsidR="00235718" w:rsidRDefault="00A20BC3">
      <w:pPr>
        <w:pStyle w:val="ListParagraph"/>
        <w:numPr>
          <w:ilvl w:val="0"/>
          <w:numId w:val="1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Persaingan yang ketat dalam perspektif islam</w:t>
      </w:r>
    </w:p>
    <w:p w14:paraId="1397040C" w14:textId="77777777" w:rsidR="000B3C3E" w:rsidRDefault="00A20BC3">
      <w:pPr>
        <w:pStyle w:val="ListParagraph"/>
        <w:spacing w:after="0" w:line="360" w:lineRule="auto"/>
        <w:ind w:left="851" w:firstLine="567"/>
        <w:jc w:val="both"/>
        <w:rPr>
          <w:rFonts w:ascii="Times New Roman" w:hAnsi="Times New Roman" w:cs="Times New Roman"/>
          <w:sz w:val="24"/>
          <w:szCs w:val="24"/>
        </w:rPr>
        <w:sectPr w:rsidR="000B3C3E">
          <w:footerReference w:type="default" r:id="rId25"/>
          <w:pgSz w:w="11906" w:h="16838"/>
          <w:pgMar w:top="1418" w:right="1418" w:bottom="1418" w:left="1418" w:header="709" w:footer="709" w:gutter="0"/>
          <w:pgNumType w:start="77"/>
          <w:cols w:num="2" w:space="708"/>
          <w:docGrid w:linePitch="360"/>
        </w:sectPr>
      </w:pPr>
      <w:r>
        <w:rPr>
          <w:rFonts w:ascii="Times New Roman" w:hAnsi="Times New Roman" w:cs="Times New Roman"/>
          <w:sz w:val="24"/>
          <w:szCs w:val="24"/>
        </w:rPr>
        <w:t xml:space="preserve">Persaingan bisnis merupakan bagian tak terpisahkan dari dunia usaha, termasuk di Toko MRS. Store. Dalam Islam, persaingan diatur oleh prinsip Al-Musaawah (kesetaraan), di mana setiap pedagang memiliki hak yang sama untuk bersaing, namun dengan cara yang jujur dan adil. Islam melarang praktik-praktik curang seperti menjelekkan produk pesaing atau menipu pelanggan demi keuntungan. Persaingan yang ketat harus dihadapi dengan meningkatkan kualitas produk dan pelayanan serta mengedepankan etika yang baik. Hal ini sejalan dengan QS. Al-Baqarah: 42 yang mengajarkan agar tidak mencampuradukkan yang benar dengan yang salah dan </w:t>
      </w:r>
    </w:p>
    <w:p w14:paraId="1B1D1515" w14:textId="77777777" w:rsidR="00235718" w:rsidRDefault="00A20BC3" w:rsidP="000B3C3E">
      <w:pPr>
        <w:pStyle w:val="ListParagraph"/>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 xml:space="preserve">senantiasa berlaku jujur. </w:t>
      </w:r>
      <w:r>
        <w:rPr>
          <w:rFonts w:ascii="Times New Roman" w:hAnsi="Times New Roman" w:cs="Times New Roman"/>
          <w:sz w:val="24"/>
          <w:szCs w:val="28"/>
        </w:rPr>
        <w:t>(Al-Baqarah/2:42)</w:t>
      </w:r>
    </w:p>
    <w:p w14:paraId="45BE8D49" w14:textId="77777777" w:rsidR="00235718" w:rsidRDefault="00A20BC3">
      <w:pPr>
        <w:pStyle w:val="ListParagraph"/>
        <w:bidi/>
        <w:spacing w:after="0" w:line="240" w:lineRule="auto"/>
        <w:ind w:left="0" w:right="851"/>
        <w:jc w:val="both"/>
        <w:rPr>
          <w:rFonts w:ascii="Times New Roman" w:hAnsi="Times New Roman" w:cs="Times New Roman"/>
          <w:sz w:val="24"/>
          <w:szCs w:val="28"/>
        </w:rPr>
      </w:pPr>
      <w:r>
        <w:rPr>
          <w:rFonts w:ascii="Times New Roman" w:hAnsi="Times New Roman" w:cs="LPMQ Isep Misbah"/>
          <w:sz w:val="24"/>
          <w:szCs w:val="28"/>
          <w:rtl/>
        </w:rPr>
        <w:t>﴿ وَلَا تَلْبِسُوا الْحَقَّ بِالْبَاطِلِ وَتَكْتُمُوا الْحَقَّ وَاَنْتُمْ تَعْلَمُوْنَ ٤٢ ﴾ ( البقرة/2: 42)</w:t>
      </w:r>
    </w:p>
    <w:p w14:paraId="3A3F0E60" w14:textId="77777777" w:rsidR="00235718" w:rsidRDefault="00235718">
      <w:pPr>
        <w:pStyle w:val="ListParagraph"/>
        <w:spacing w:after="0" w:line="240" w:lineRule="auto"/>
        <w:ind w:left="1701" w:hanging="850"/>
        <w:jc w:val="both"/>
        <w:rPr>
          <w:rFonts w:ascii="Times New Roman" w:hAnsi="Times New Roman" w:cs="Times New Roman"/>
          <w:sz w:val="24"/>
          <w:szCs w:val="28"/>
        </w:rPr>
      </w:pPr>
    </w:p>
    <w:p w14:paraId="20173F16" w14:textId="77777777" w:rsidR="00235718" w:rsidRDefault="00A20BC3">
      <w:pPr>
        <w:pStyle w:val="ListParagraph"/>
        <w:spacing w:after="0" w:line="240" w:lineRule="auto"/>
        <w:ind w:left="1701" w:hanging="850"/>
        <w:jc w:val="both"/>
        <w:rPr>
          <w:rFonts w:ascii="Times New Roman" w:hAnsi="Times New Roman" w:cs="Times New Roman"/>
          <w:sz w:val="24"/>
          <w:szCs w:val="28"/>
        </w:rPr>
      </w:pPr>
      <w:r>
        <w:rPr>
          <w:rFonts w:ascii="Times New Roman" w:hAnsi="Times New Roman" w:cs="Times New Roman"/>
          <w:sz w:val="24"/>
          <w:szCs w:val="28"/>
        </w:rPr>
        <w:t>Artinya: “</w:t>
      </w:r>
      <w:r>
        <w:rPr>
          <w:rFonts w:ascii="Times New Roman" w:hAnsi="Times New Roman" w:cs="Times New Roman"/>
          <w:i/>
          <w:iCs/>
          <w:sz w:val="24"/>
          <w:szCs w:val="28"/>
        </w:rPr>
        <w:t>Janganlah kamu campuradukkan kebenaran dengan kebatilan dan (jangan pula) kamu sembunyikan kebenaran, sedangkan kamu mengetahui(-nya).</w:t>
      </w:r>
      <w:r>
        <w:rPr>
          <w:rFonts w:ascii="Times New Roman" w:hAnsi="Times New Roman" w:cs="Times New Roman"/>
          <w:sz w:val="24"/>
          <w:szCs w:val="28"/>
        </w:rPr>
        <w:t xml:space="preserve"> (Al-Baqarah/2:42) </w:t>
      </w:r>
      <w:r>
        <w:rPr>
          <w:rFonts w:ascii="Times New Roman" w:hAnsi="Times New Roman" w:cs="Times New Roman"/>
          <w:sz w:val="24"/>
          <w:szCs w:val="28"/>
        </w:rPr>
        <w:fldChar w:fldCharType="begin"/>
      </w:r>
      <w:r>
        <w:rPr>
          <w:rFonts w:ascii="Times New Roman" w:hAnsi="Times New Roman" w:cs="Times New Roman"/>
          <w:sz w:val="24"/>
          <w:szCs w:val="28"/>
        </w:rPr>
        <w:instrText>ADDIN CSL_CITATION {"citationItems":[{"id":"ITEM-1","itemData":{"author":[{"dropping-particle":"","family":"Al-Quran Kemenag","given":"","non-dropping-particle":"","parse-names":false,"suffix":""}],"id":"ITEM-1","issued":{"date-parts":[["2019"]]},"title":"AL-Quran Kemenag In MsWord-64-3","type":"article"},"uris":["http://www.mendeley.com/documents/?uuid=735e611b-b0f7-45a4-8dca-17a1f6d8b374"]}],"mendeley":{"formattedCitation":"(Al-Quran Kemenag, 2019)","plainTextFormattedCitation":"(Al-Quran Kemenag, 2019)"},"properties":{"noteIndex":0},"schema":"https://github.com/citation-style-language/schema/raw/master/csl-citation.json"}</w:instrText>
      </w:r>
      <w:r>
        <w:rPr>
          <w:rFonts w:ascii="Times New Roman" w:hAnsi="Times New Roman" w:cs="Times New Roman"/>
          <w:sz w:val="24"/>
          <w:szCs w:val="28"/>
        </w:rPr>
        <w:fldChar w:fldCharType="separate"/>
      </w:r>
      <w:r>
        <w:rPr>
          <w:rFonts w:ascii="Times New Roman" w:hAnsi="Times New Roman" w:cs="Times New Roman"/>
          <w:noProof/>
          <w:sz w:val="24"/>
          <w:szCs w:val="28"/>
        </w:rPr>
        <w:t>(Al-Quran Kemenag, 2019)</w:t>
      </w:r>
      <w:r>
        <w:rPr>
          <w:rFonts w:ascii="Times New Roman" w:hAnsi="Times New Roman" w:cs="Times New Roman"/>
          <w:sz w:val="24"/>
          <w:szCs w:val="28"/>
        </w:rPr>
        <w:fldChar w:fldCharType="end"/>
      </w:r>
    </w:p>
    <w:p w14:paraId="36DBEA09" w14:textId="77777777" w:rsidR="00235718" w:rsidRDefault="00235718">
      <w:pPr>
        <w:pStyle w:val="ListParagraph"/>
        <w:spacing w:after="0" w:line="240" w:lineRule="auto"/>
        <w:ind w:left="1701" w:hanging="850"/>
        <w:jc w:val="both"/>
        <w:rPr>
          <w:rFonts w:ascii="Times New Roman" w:hAnsi="Times New Roman" w:cs="Times New Roman"/>
          <w:sz w:val="24"/>
          <w:szCs w:val="28"/>
        </w:rPr>
      </w:pPr>
    </w:p>
    <w:p w14:paraId="2DAE3A35" w14:textId="77777777" w:rsidR="00235718" w:rsidRDefault="00A20BC3">
      <w:pPr>
        <w:pStyle w:val="ListParagraph"/>
        <w:spacing w:after="0" w:line="360" w:lineRule="auto"/>
        <w:ind w:left="851" w:firstLine="567"/>
        <w:jc w:val="both"/>
        <w:rPr>
          <w:rFonts w:ascii="Times New Roman" w:hAnsi="Times New Roman" w:cs="Times New Roman"/>
          <w:sz w:val="24"/>
          <w:szCs w:val="28"/>
        </w:rPr>
      </w:pPr>
      <w:r>
        <w:rPr>
          <w:rFonts w:ascii="Times New Roman" w:hAnsi="Times New Roman" w:cs="Times New Roman"/>
          <w:sz w:val="24"/>
          <w:szCs w:val="28"/>
        </w:rPr>
        <w:t>Ayat ini mengajarkan pentingnya menjaga kejujuran dalam persaingan bisnis. Persaingan yang ketat bisa menimbulkan godaan untuk mengambil jalan pintas dengan melakukan kecurangan, namun Al-Qur'an menegaskan bahwa kebenaran harus dijunjung tinggi dan tidak boleh dicampuradukkan dengan hal-hal yang salah. Dalam persaingan, pedagang harus tetap jujur dan beretika, tanpa menipu atau merugikan pesaingnya.</w:t>
      </w:r>
    </w:p>
    <w:p w14:paraId="0FFBBC0E" w14:textId="77777777" w:rsidR="00235718" w:rsidRDefault="00A20BC3">
      <w:pPr>
        <w:pStyle w:val="ListParagraph"/>
        <w:numPr>
          <w:ilvl w:val="0"/>
          <w:numId w:val="1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Diskon besar oleh pesaing dalam perspektif islam</w:t>
      </w:r>
    </w:p>
    <w:p w14:paraId="476A0C6C"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 xml:space="preserve">Diskon besar yang ditawarkan oleh pesaing dapat menjadi ancaman bagi bisnis, namun Islam mengajarkan </w:t>
      </w:r>
      <w:r>
        <w:rPr>
          <w:rFonts w:ascii="Times New Roman" w:hAnsi="Times New Roman" w:cs="Times New Roman"/>
          <w:sz w:val="24"/>
          <w:szCs w:val="24"/>
        </w:rPr>
        <w:t>pentingnya menjaga keadilan dan transparansi dalam penetapan harga. Pemberian diskon dalam Islam diperbolehkan selama dilakukan dengan niat yang baik dan tidak merugikan pihak lain. Rasulullah SAW bersabda, "</w:t>
      </w:r>
      <w:r>
        <w:rPr>
          <w:rFonts w:ascii="Times New Roman" w:hAnsi="Times New Roman" w:cs="Times New Roman"/>
          <w:i/>
          <w:iCs/>
          <w:sz w:val="24"/>
          <w:szCs w:val="24"/>
        </w:rPr>
        <w:t>Barangsiapa yang menipu, maka ia bukan dari golonganku</w:t>
      </w:r>
      <w:r>
        <w:rPr>
          <w:rFonts w:ascii="Times New Roman" w:hAnsi="Times New Roman" w:cs="Times New Roman"/>
          <w:sz w:val="24"/>
          <w:szCs w:val="24"/>
        </w:rPr>
        <w:t>” (HR. Muslim).</w:t>
      </w:r>
    </w:p>
    <w:p w14:paraId="4A6B72EF" w14:textId="77777777" w:rsidR="00235718" w:rsidRDefault="00A20BC3">
      <w:pPr>
        <w:pStyle w:val="ListParagraph"/>
        <w:spacing w:after="0" w:line="360" w:lineRule="auto"/>
        <w:ind w:left="851" w:firstLine="567"/>
        <w:jc w:val="both"/>
        <w:rPr>
          <w:rFonts w:ascii="Times New Roman" w:hAnsi="Times New Roman" w:cs="Times New Roman"/>
          <w:sz w:val="24"/>
          <w:szCs w:val="24"/>
        </w:rPr>
      </w:pPr>
      <w:r>
        <w:rPr>
          <w:rFonts w:ascii="Times New Roman" w:hAnsi="Times New Roman" w:cs="Times New Roman"/>
          <w:sz w:val="24"/>
          <w:szCs w:val="24"/>
        </w:rPr>
        <w:t>Hal ini menunjukkan bahwa praktik pemberian diskon yang berlebihan dengan maksud menipu pelanggan atau merusak pasar tidak sesuai dengan ajaran Islam. Oleh karena itu, Toko MRS. Store perlu menghadapi ancaman ini dengan tetap menawarkan produk berkualitas dengan harga yang adil, tanpa terjebak dalam perang harga yang tidak sehat.</w:t>
      </w:r>
    </w:p>
    <w:p w14:paraId="172523A7" w14:textId="77777777" w:rsidR="00235718" w:rsidRDefault="00A20BC3">
      <w:pPr>
        <w:pStyle w:val="ListParagraph"/>
        <w:numPr>
          <w:ilvl w:val="0"/>
          <w:numId w:val="13"/>
        </w:num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Penurunan daya beli konsumen dalam perspektif islam</w:t>
      </w:r>
    </w:p>
    <w:p w14:paraId="04DB22CE" w14:textId="77777777" w:rsidR="000B3C3E" w:rsidRDefault="00A20BC3">
      <w:pPr>
        <w:pStyle w:val="ListParagraph"/>
        <w:spacing w:after="0" w:line="360" w:lineRule="auto"/>
        <w:ind w:left="851" w:firstLine="567"/>
        <w:jc w:val="both"/>
        <w:rPr>
          <w:rFonts w:ascii="Times New Roman" w:hAnsi="Times New Roman" w:cs="Times New Roman"/>
          <w:sz w:val="24"/>
          <w:szCs w:val="24"/>
        </w:rPr>
        <w:sectPr w:rsidR="000B3C3E">
          <w:footerReference w:type="default" r:id="rId26"/>
          <w:pgSz w:w="11906" w:h="16838"/>
          <w:pgMar w:top="1418" w:right="1418" w:bottom="1418" w:left="1418" w:header="709" w:footer="709" w:gutter="0"/>
          <w:pgNumType w:start="77"/>
          <w:cols w:num="2" w:space="708"/>
          <w:docGrid w:linePitch="360"/>
        </w:sectPr>
      </w:pPr>
      <w:r>
        <w:rPr>
          <w:rFonts w:ascii="Times New Roman" w:hAnsi="Times New Roman" w:cs="Times New Roman"/>
          <w:sz w:val="24"/>
          <w:szCs w:val="24"/>
        </w:rPr>
        <w:t xml:space="preserve">Penurunan daya beli konsumen akibat resesi ekonomi merupakan ancaman besar bagi bisnis. Dalam Islam, kondisi ekonomi yang sulit seharusnya disikapi dengan sikap tawakal, namun tetap berikhtiar untuk mencari solusi yang adil dan </w:t>
      </w:r>
    </w:p>
    <w:p w14:paraId="06D57591" w14:textId="77777777" w:rsidR="00235718" w:rsidRDefault="00A20BC3" w:rsidP="000B3C3E">
      <w:pPr>
        <w:pStyle w:val="ListParagraph"/>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maslahat bagi semua pihak. Rasulullah SAW mencontohkan pentingnya kedermawanan dan keadilan dalam bisnis, terutama di saat-saat sulit. Sebagai tanggapan terhadap penurunan daya beli, Toko MRS. Store bisa mengimplementasikan strategi yang lebih fleksibel, seperti memberikan potongan harga yang wajar atau menawarkan sistem pembayaran yang memudahkan pelanggan. Hal ini menunjukkan bahwa Allah tidak membebani seseorang melampaui kemampuannya, dan bisnis harus memperhatikan kemampuan konsumen dalam menetapkan harga selama masa sulit.</w:t>
      </w:r>
    </w:p>
    <w:p w14:paraId="460C027C" w14:textId="77777777" w:rsidR="00235718" w:rsidRDefault="00A20BC3">
      <w:pPr>
        <w:spacing w:after="0" w:line="360" w:lineRule="auto"/>
        <w:ind w:left="720" w:firstLine="556"/>
        <w:jc w:val="both"/>
        <w:rPr>
          <w:rFonts w:ascii="Times New Roman" w:hAnsi="Times New Roman" w:cs="Times New Roman"/>
          <w:color w:val="0D0D0D"/>
          <w:sz w:val="24"/>
          <w:szCs w:val="24"/>
          <w:lang w:val="en-US"/>
        </w:rPr>
      </w:pPr>
      <w:r>
        <w:rPr>
          <w:rFonts w:ascii="Times New Roman" w:hAnsi="Times New Roman" w:cs="Times New Roman"/>
          <w:sz w:val="24"/>
          <w:szCs w:val="24"/>
        </w:rPr>
        <w:t xml:space="preserve">Dalam menghadapi penurunan daya beli konsumen akibat resesi ekonomi, ayat ini mengingatkan bahwa Islam menekankan keadilan dan keringanan dalam urusan bisnis, terutama di masa-masa sulit. Pedagang harus memperhatikan kemampuan konsumen dalam menetapkan harga dan tidak memberikan beban yang terlalu berat. Misalnya, dengan menawarkan potongan harga atau </w:t>
      </w:r>
      <w:r>
        <w:rPr>
          <w:rFonts w:ascii="Times New Roman" w:hAnsi="Times New Roman" w:cs="Times New Roman"/>
          <w:sz w:val="24"/>
          <w:szCs w:val="24"/>
        </w:rPr>
        <w:t>metode pembayaran yang lebih fleksibel, pedagang menunjukkan sikap belas kasih yang diajarkan dalam Islam, serta tetap berusaha mempertahankan hubungan baik dengan pelanggan di masa krisis</w:t>
      </w:r>
      <w:r>
        <w:rPr>
          <w:rFonts w:ascii="Times New Roman" w:hAnsi="Times New Roman" w:cs="Times New Roman"/>
          <w:color w:val="0D0D0D"/>
          <w:sz w:val="24"/>
          <w:szCs w:val="24"/>
        </w:rPr>
        <w:t>.</w:t>
      </w:r>
    </w:p>
    <w:p w14:paraId="55C81B79" w14:textId="77777777" w:rsidR="000A5374" w:rsidRDefault="000A5374">
      <w:pPr>
        <w:spacing w:after="0" w:line="360" w:lineRule="auto"/>
        <w:ind w:left="720" w:firstLine="556"/>
        <w:jc w:val="both"/>
        <w:rPr>
          <w:rFonts w:ascii="Times New Roman" w:hAnsi="Times New Roman" w:cs="Times New Roman"/>
          <w:color w:val="0D0D0D"/>
          <w:sz w:val="24"/>
          <w:szCs w:val="24"/>
          <w:lang w:val="en-US"/>
        </w:rPr>
      </w:pPr>
      <w:r>
        <w:rPr>
          <w:rFonts w:ascii="Times New Roman" w:hAnsi="Times New Roman" w:cs="Times New Roman"/>
          <w:color w:val="0D0D0D"/>
          <w:sz w:val="24"/>
          <w:szCs w:val="24"/>
          <w:lang w:val="en-US"/>
        </w:rPr>
        <w:t xml:space="preserve">Adapun strategi jual beli </w:t>
      </w:r>
      <w:r>
        <w:rPr>
          <w:rFonts w:ascii="Times New Roman" w:hAnsi="Times New Roman" w:cs="Times New Roman"/>
          <w:i/>
          <w:color w:val="0D0D0D"/>
          <w:sz w:val="24"/>
          <w:szCs w:val="24"/>
          <w:lang w:val="en-US"/>
        </w:rPr>
        <w:t>online</w:t>
      </w:r>
      <w:r>
        <w:rPr>
          <w:rFonts w:ascii="Times New Roman" w:hAnsi="Times New Roman" w:cs="Times New Roman"/>
          <w:color w:val="0D0D0D"/>
          <w:sz w:val="24"/>
          <w:szCs w:val="24"/>
          <w:lang w:val="en-US"/>
        </w:rPr>
        <w:t xml:space="preserve"> dalam meningkatkan penjualan pada toko MRS. Store ranai Ditinjau dari Perspektif Islam adalah:</w:t>
      </w:r>
    </w:p>
    <w:p w14:paraId="78D2D548" w14:textId="77777777" w:rsidR="000A5374" w:rsidRDefault="000A5374" w:rsidP="000A5374">
      <w:pPr>
        <w:pStyle w:val="ListParagraph"/>
        <w:numPr>
          <w:ilvl w:val="0"/>
          <w:numId w:val="14"/>
        </w:numPr>
        <w:spacing w:after="0" w:line="360" w:lineRule="auto"/>
        <w:jc w:val="both"/>
        <w:rPr>
          <w:rFonts w:ascii="Times New Roman" w:hAnsi="Times New Roman" w:cs="Times New Roman"/>
          <w:color w:val="0D0D0D"/>
          <w:sz w:val="24"/>
          <w:szCs w:val="24"/>
          <w:lang w:val="en-US"/>
        </w:rPr>
      </w:pPr>
      <w:r>
        <w:rPr>
          <w:rFonts w:ascii="Times New Roman" w:hAnsi="Times New Roman" w:cs="Times New Roman"/>
          <w:color w:val="0D0D0D"/>
          <w:sz w:val="24"/>
          <w:szCs w:val="24"/>
          <w:lang w:val="en-US"/>
        </w:rPr>
        <w:t>Pelayanan pelanggan yang baik</w:t>
      </w:r>
    </w:p>
    <w:p w14:paraId="4B4D33AD" w14:textId="77777777" w:rsidR="000A5374" w:rsidRDefault="000A5374" w:rsidP="000A5374">
      <w:pPr>
        <w:pStyle w:val="ListParagraph"/>
        <w:numPr>
          <w:ilvl w:val="0"/>
          <w:numId w:val="14"/>
        </w:numPr>
        <w:spacing w:after="0" w:line="360" w:lineRule="auto"/>
        <w:jc w:val="both"/>
        <w:rPr>
          <w:rFonts w:ascii="Times New Roman" w:hAnsi="Times New Roman" w:cs="Times New Roman"/>
          <w:color w:val="0D0D0D"/>
          <w:sz w:val="24"/>
          <w:szCs w:val="24"/>
          <w:lang w:val="en-US"/>
        </w:rPr>
      </w:pPr>
      <w:r>
        <w:rPr>
          <w:rFonts w:ascii="Times New Roman" w:hAnsi="Times New Roman" w:cs="Times New Roman"/>
          <w:color w:val="0D0D0D"/>
          <w:sz w:val="24"/>
          <w:szCs w:val="24"/>
          <w:lang w:val="en-US"/>
        </w:rPr>
        <w:t>Menguasai sistem promosi pemasaran digital dalam perspektif islam</w:t>
      </w:r>
    </w:p>
    <w:p w14:paraId="6BC44BE3" w14:textId="77777777" w:rsidR="000A5374" w:rsidRPr="000A5374" w:rsidRDefault="000A5374" w:rsidP="000A5374">
      <w:pPr>
        <w:pStyle w:val="ListParagraph"/>
        <w:numPr>
          <w:ilvl w:val="0"/>
          <w:numId w:val="14"/>
        </w:numPr>
        <w:spacing w:after="0" w:line="360" w:lineRule="auto"/>
        <w:jc w:val="both"/>
        <w:rPr>
          <w:rFonts w:ascii="Times New Roman" w:hAnsi="Times New Roman" w:cs="Times New Roman"/>
          <w:color w:val="0D0D0D"/>
          <w:sz w:val="24"/>
          <w:szCs w:val="24"/>
          <w:lang w:val="en-US"/>
        </w:rPr>
      </w:pPr>
      <w:r>
        <w:rPr>
          <w:rFonts w:ascii="Times New Roman" w:hAnsi="Times New Roman" w:cs="Times New Roman"/>
          <w:color w:val="0D0D0D"/>
          <w:sz w:val="24"/>
          <w:szCs w:val="24"/>
          <w:lang w:val="en-US"/>
        </w:rPr>
        <w:t>Menerapkan harga bedasarkan pasar dan kualitas mengakibatkan biaya yang tinggi</w:t>
      </w:r>
    </w:p>
    <w:p w14:paraId="64A02DB6" w14:textId="77777777" w:rsidR="00235718" w:rsidRDefault="00235718">
      <w:pPr>
        <w:spacing w:after="0" w:line="360" w:lineRule="auto"/>
        <w:ind w:left="720" w:firstLine="720"/>
        <w:jc w:val="both"/>
        <w:rPr>
          <w:rFonts w:ascii="Times New Roman" w:hAnsi="Times New Roman" w:cs="Times New Roman"/>
          <w:color w:val="0D0D0D"/>
          <w:sz w:val="24"/>
          <w:szCs w:val="24"/>
        </w:rPr>
      </w:pPr>
    </w:p>
    <w:p w14:paraId="70068ED5" w14:textId="77777777" w:rsidR="00235718" w:rsidRDefault="00A20BC3">
      <w:pPr>
        <w:pStyle w:val="ListParagraph"/>
        <w:numPr>
          <w:ilvl w:val="0"/>
          <w:numId w:val="1"/>
        </w:numPr>
        <w:spacing w:after="0"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KESIMPULAN</w:t>
      </w:r>
    </w:p>
    <w:p w14:paraId="1691B849" w14:textId="77777777" w:rsidR="000B3C3E" w:rsidRDefault="00A20BC3" w:rsidP="00A127B7">
      <w:pPr>
        <w:pStyle w:val="ListParagraph"/>
        <w:spacing w:after="0" w:line="360" w:lineRule="auto"/>
        <w:jc w:val="both"/>
        <w:rPr>
          <w:rFonts w:ascii="Times New Roman" w:hAnsi="Times New Roman" w:cs="Times New Roman"/>
          <w:sz w:val="24"/>
          <w:szCs w:val="24"/>
          <w:lang w:val="en-US"/>
        </w:rPr>
        <w:sectPr w:rsidR="000B3C3E">
          <w:pgSz w:w="11906" w:h="16838"/>
          <w:pgMar w:top="1418" w:right="1418" w:bottom="1418" w:left="1418" w:header="709" w:footer="709" w:gutter="0"/>
          <w:pgNumType w:start="77"/>
          <w:cols w:num="2" w:space="708"/>
          <w:docGrid w:linePitch="360"/>
        </w:sectPr>
      </w:pPr>
      <w:r>
        <w:rPr>
          <w:rFonts w:ascii="Times New Roman" w:hAnsi="Times New Roman" w:cs="Times New Roman"/>
          <w:b/>
          <w:bCs/>
          <w:sz w:val="24"/>
          <w:szCs w:val="24"/>
          <w:lang w:val="en-US"/>
        </w:rPr>
        <w:tab/>
      </w:r>
      <w:r>
        <w:rPr>
          <w:rFonts w:ascii="Times New Roman" w:hAnsi="Times New Roman" w:cs="Times New Roman"/>
          <w:sz w:val="24"/>
          <w:szCs w:val="24"/>
          <w:lang w:val="en-US"/>
        </w:rPr>
        <w:t xml:space="preserve">Berdasarkan </w:t>
      </w:r>
      <w:r w:rsidR="00A127B7">
        <w:rPr>
          <w:rFonts w:ascii="Times New Roman" w:hAnsi="Times New Roman" w:cs="Times New Roman"/>
          <w:sz w:val="24"/>
          <w:szCs w:val="24"/>
          <w:lang w:val="en-US"/>
        </w:rPr>
        <w:t xml:space="preserve">analisis SWOT yang dilakukan melalui wawancara dengan pemilik dan pelanggan Toko MRS. Store terkait tujuan strategi jual beli </w:t>
      </w:r>
      <w:r w:rsidR="00A127B7" w:rsidRPr="00A127B7">
        <w:rPr>
          <w:rFonts w:ascii="Times New Roman" w:hAnsi="Times New Roman" w:cs="Times New Roman"/>
          <w:i/>
          <w:sz w:val="24"/>
          <w:szCs w:val="24"/>
          <w:lang w:val="en-US"/>
        </w:rPr>
        <w:t>online</w:t>
      </w:r>
      <w:r w:rsidR="00A127B7">
        <w:rPr>
          <w:rFonts w:ascii="Times New Roman" w:hAnsi="Times New Roman" w:cs="Times New Roman"/>
          <w:i/>
          <w:sz w:val="24"/>
          <w:szCs w:val="24"/>
          <w:lang w:val="en-US"/>
        </w:rPr>
        <w:t xml:space="preserve"> </w:t>
      </w:r>
      <w:r w:rsidR="00A127B7">
        <w:rPr>
          <w:rFonts w:ascii="Times New Roman" w:hAnsi="Times New Roman" w:cs="Times New Roman"/>
          <w:sz w:val="24"/>
          <w:szCs w:val="24"/>
          <w:lang w:val="en-US"/>
        </w:rPr>
        <w:t xml:space="preserve">terhadap peningkatan penjualan pada toko MRS Store ranai ditinjau dari perspektif islam,kesimpulan yang dapat ditarik adalah sebagai </w:t>
      </w:r>
    </w:p>
    <w:p w14:paraId="46A27AEA" w14:textId="77777777" w:rsidR="00235718" w:rsidRPr="00A127B7" w:rsidRDefault="00A127B7" w:rsidP="00A127B7">
      <w:pPr>
        <w:pStyle w:val="ListParagraph"/>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berikut: strategi jual beli </w:t>
      </w:r>
      <w:r w:rsidRPr="00A127B7">
        <w:rPr>
          <w:rFonts w:ascii="Times New Roman" w:hAnsi="Times New Roman" w:cs="Times New Roman"/>
          <w:i/>
          <w:sz w:val="24"/>
          <w:szCs w:val="24"/>
          <w:lang w:val="en-US"/>
        </w:rPr>
        <w:t>online</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yang diterapkan MRS. Store ranai terbukti efektif dalam meningkatkan penjualan. Pemilik toko, Marisa , </w:t>
      </w:r>
      <w:r w:rsidR="000A5374">
        <w:rPr>
          <w:rFonts w:ascii="Times New Roman" w:hAnsi="Times New Roman" w:cs="Times New Roman"/>
          <w:sz w:val="24"/>
          <w:szCs w:val="24"/>
          <w:lang w:val="en-US"/>
        </w:rPr>
        <w:t>telah memanfaatkan media sosial seperti Instagram dan WhatsApp sebagai platform utama untuk mempromosikan produk, menawaran diskon, serta memperluas jangkauan pemasaran. Penggunaan media sosial secara konsisten melalui update harian, giveaway, dan promosi diskon, telah menarik minat pelanggan dan mendorong peningkatan transaksi. Strategi ini dinilai efektif oleh pelanggan yang mengaku lebih sering berbelanja saat ada promosi menarik atau informasi produk baru.</w:t>
      </w:r>
    </w:p>
    <w:p w14:paraId="62522E75" w14:textId="77777777" w:rsidR="00235718" w:rsidRDefault="00235718">
      <w:pPr>
        <w:spacing w:after="0" w:line="360" w:lineRule="auto"/>
        <w:jc w:val="both"/>
        <w:rPr>
          <w:rFonts w:ascii="Times New Roman" w:hAnsi="Times New Roman" w:cs="Times New Roman"/>
          <w:b/>
          <w:color w:val="0D0D0D"/>
          <w:sz w:val="24"/>
          <w:szCs w:val="24"/>
        </w:rPr>
      </w:pPr>
    </w:p>
    <w:p w14:paraId="05CD3B57" w14:textId="77777777" w:rsidR="00235718" w:rsidRDefault="00A20BC3">
      <w:pPr>
        <w:spacing w:after="0" w:line="360" w:lineRule="auto"/>
        <w:jc w:val="both"/>
        <w:rPr>
          <w:rFonts w:ascii="Times New Roman" w:hAnsi="Times New Roman" w:cs="Times New Roman"/>
          <w:color w:val="0D0D0D"/>
          <w:sz w:val="24"/>
          <w:szCs w:val="24"/>
        </w:rPr>
      </w:pPr>
      <w:r>
        <w:rPr>
          <w:rFonts w:ascii="Times New Roman" w:hAnsi="Times New Roman" w:cs="Times New Roman"/>
          <w:b/>
          <w:color w:val="0D0D0D"/>
          <w:sz w:val="24"/>
          <w:szCs w:val="24"/>
        </w:rPr>
        <w:t>DAFTAR PUSTAKA</w:t>
      </w:r>
    </w:p>
    <w:p w14:paraId="2D6A1D3F" w14:textId="77777777" w:rsidR="00235718" w:rsidRDefault="00A20BC3">
      <w:pPr>
        <w:widowControl w:val="0"/>
        <w:autoSpaceDE w:val="0"/>
        <w:autoSpaceDN w:val="0"/>
        <w:adjustRightInd w:val="0"/>
        <w:spacing w:line="36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Al-Quran Kemenag. (2019). </w:t>
      </w:r>
      <w:r>
        <w:rPr>
          <w:rFonts w:ascii="Times New Roman" w:hAnsi="Times New Roman" w:cs="Times New Roman"/>
          <w:i/>
          <w:iCs/>
          <w:noProof/>
          <w:sz w:val="24"/>
          <w:szCs w:val="24"/>
        </w:rPr>
        <w:t>AL-Quran Kemenag In MsWord-64-3</w:t>
      </w:r>
      <w:r>
        <w:rPr>
          <w:rFonts w:ascii="Times New Roman" w:hAnsi="Times New Roman" w:cs="Times New Roman"/>
          <w:noProof/>
          <w:sz w:val="24"/>
          <w:szCs w:val="24"/>
        </w:rPr>
        <w:t>.</w:t>
      </w:r>
    </w:p>
    <w:p w14:paraId="5AF0CCE8" w14:textId="77777777" w:rsidR="00235718" w:rsidRDefault="00A20BC3" w:rsidP="000B3C3E">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Asnawi, N., &amp; Setyaningsih, N. D. (2021). Islamic Banking Service Innovation in Customer Co-Creation: Its Impact on Customer Trust, Satisfaction, and Loyalty. </w:t>
      </w:r>
      <w:r>
        <w:rPr>
          <w:rFonts w:ascii="Times New Roman" w:hAnsi="Times New Roman" w:cs="Times New Roman"/>
          <w:i/>
          <w:iCs/>
          <w:noProof/>
          <w:sz w:val="24"/>
          <w:szCs w:val="24"/>
        </w:rPr>
        <w:t>Journal of Southwest Jiaotong University</w:t>
      </w:r>
      <w:r>
        <w:rPr>
          <w:rFonts w:ascii="Times New Roman" w:hAnsi="Times New Roman" w:cs="Times New Roman"/>
          <w:noProof/>
          <w:sz w:val="24"/>
          <w:szCs w:val="24"/>
        </w:rPr>
        <w:t xml:space="preserve">, </w:t>
      </w:r>
      <w:r>
        <w:rPr>
          <w:rFonts w:ascii="Times New Roman" w:hAnsi="Times New Roman" w:cs="Times New Roman"/>
          <w:i/>
          <w:iCs/>
          <w:noProof/>
          <w:sz w:val="24"/>
          <w:szCs w:val="24"/>
        </w:rPr>
        <w:t>56</w:t>
      </w:r>
      <w:r>
        <w:rPr>
          <w:rFonts w:ascii="Times New Roman" w:hAnsi="Times New Roman" w:cs="Times New Roman"/>
          <w:noProof/>
          <w:sz w:val="24"/>
          <w:szCs w:val="24"/>
        </w:rPr>
        <w:t>(2), 65–82. https://doi.org/10.35741/issn.0258-</w:t>
      </w:r>
      <w:r>
        <w:rPr>
          <w:rFonts w:ascii="Times New Roman" w:hAnsi="Times New Roman" w:cs="Times New Roman"/>
          <w:noProof/>
          <w:sz w:val="24"/>
          <w:szCs w:val="24"/>
        </w:rPr>
        <w:t>2724.56.2.7</w:t>
      </w:r>
    </w:p>
    <w:p w14:paraId="62F1C402" w14:textId="77777777" w:rsidR="00235718" w:rsidRDefault="00A20BC3" w:rsidP="000B3C3E">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Narto, N., &amp; HM, G. B. (2020). Penguatan Strategi Pemasaran Pudak di Tengah Pandemi Covid-19 untuk Meningkatkan Keunggulan Bersaing Usaha Mikro Kecil Menengah Kota Gresik. </w:t>
      </w:r>
      <w:r>
        <w:rPr>
          <w:rFonts w:ascii="Times New Roman" w:hAnsi="Times New Roman" w:cs="Times New Roman"/>
          <w:i/>
          <w:iCs/>
          <w:noProof/>
          <w:sz w:val="24"/>
          <w:szCs w:val="24"/>
        </w:rPr>
        <w:t>Jurnal INTECH Teknik Industri Universitas Serang Raya</w:t>
      </w:r>
      <w:r>
        <w:rPr>
          <w:rFonts w:ascii="Times New Roman" w:hAnsi="Times New Roman" w:cs="Times New Roman"/>
          <w:noProof/>
          <w:sz w:val="24"/>
          <w:szCs w:val="24"/>
        </w:rPr>
        <w:t xml:space="preserve">, </w:t>
      </w:r>
      <w:r>
        <w:rPr>
          <w:rFonts w:ascii="Times New Roman" w:hAnsi="Times New Roman" w:cs="Times New Roman"/>
          <w:i/>
          <w:iCs/>
          <w:noProof/>
          <w:sz w:val="24"/>
          <w:szCs w:val="24"/>
        </w:rPr>
        <w:t>6</w:t>
      </w:r>
      <w:r>
        <w:rPr>
          <w:rFonts w:ascii="Times New Roman" w:hAnsi="Times New Roman" w:cs="Times New Roman"/>
          <w:noProof/>
          <w:sz w:val="24"/>
          <w:szCs w:val="24"/>
        </w:rPr>
        <w:t>(1), 48–54. https://doi.org/10.30656/intech.v6i1.2195</w:t>
      </w:r>
    </w:p>
    <w:p w14:paraId="6FF977DC" w14:textId="77777777" w:rsidR="00235718" w:rsidRDefault="00A20BC3" w:rsidP="000B3C3E">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Riandika, D., &amp; Hamdani, A. U. (2020). Implementasi E-Commerce Dengan Teknik SEO dan Strategi Pemasaran 4P Untuk Meningkatkan Penjualan Produk Aksesoris Motor Pada XYZ Motoshop. </w:t>
      </w:r>
      <w:r>
        <w:rPr>
          <w:rFonts w:ascii="Times New Roman" w:hAnsi="Times New Roman" w:cs="Times New Roman"/>
          <w:i/>
          <w:iCs/>
          <w:noProof/>
          <w:sz w:val="24"/>
          <w:szCs w:val="24"/>
        </w:rPr>
        <w:t>Jurnal Media Informatika Budidarma</w:t>
      </w:r>
      <w:r>
        <w:rPr>
          <w:rFonts w:ascii="Times New Roman" w:hAnsi="Times New Roman" w:cs="Times New Roman"/>
          <w:noProof/>
          <w:sz w:val="24"/>
          <w:szCs w:val="24"/>
        </w:rPr>
        <w:t xml:space="preserve">, </w:t>
      </w:r>
      <w:r>
        <w:rPr>
          <w:rFonts w:ascii="Times New Roman" w:hAnsi="Times New Roman" w:cs="Times New Roman"/>
          <w:i/>
          <w:iCs/>
          <w:noProof/>
          <w:sz w:val="24"/>
          <w:szCs w:val="24"/>
        </w:rPr>
        <w:t>4</w:t>
      </w:r>
      <w:r>
        <w:rPr>
          <w:rFonts w:ascii="Times New Roman" w:hAnsi="Times New Roman" w:cs="Times New Roman"/>
          <w:noProof/>
          <w:sz w:val="24"/>
          <w:szCs w:val="24"/>
        </w:rPr>
        <w:t>(3), 785. https://doi.org/10.30865/mib.v4i3.2242</w:t>
      </w:r>
    </w:p>
    <w:p w14:paraId="70CEFE56" w14:textId="77777777" w:rsidR="000B3C3E" w:rsidRDefault="00A20BC3" w:rsidP="000B3C3E">
      <w:pPr>
        <w:widowControl w:val="0"/>
        <w:autoSpaceDE w:val="0"/>
        <w:autoSpaceDN w:val="0"/>
        <w:adjustRightInd w:val="0"/>
        <w:spacing w:line="360" w:lineRule="auto"/>
        <w:ind w:left="480" w:hanging="480"/>
        <w:jc w:val="both"/>
        <w:rPr>
          <w:rFonts w:ascii="Times New Roman" w:hAnsi="Times New Roman" w:cs="Times New Roman"/>
          <w:i/>
          <w:iCs/>
          <w:noProof/>
          <w:sz w:val="24"/>
          <w:szCs w:val="24"/>
        </w:rPr>
        <w:sectPr w:rsidR="000B3C3E">
          <w:footerReference w:type="default" r:id="rId27"/>
          <w:pgSz w:w="11906" w:h="16838"/>
          <w:pgMar w:top="1418" w:right="1418" w:bottom="1418" w:left="1418" w:header="709" w:footer="709" w:gutter="0"/>
          <w:pgNumType w:start="77"/>
          <w:cols w:num="2" w:space="708"/>
          <w:docGrid w:linePitch="360"/>
        </w:sectPr>
      </w:pPr>
      <w:r>
        <w:rPr>
          <w:rFonts w:ascii="Times New Roman" w:hAnsi="Times New Roman" w:cs="Times New Roman"/>
          <w:noProof/>
          <w:sz w:val="24"/>
          <w:szCs w:val="24"/>
        </w:rPr>
        <w:t xml:space="preserve">Shabira, Y., Alexander Hamzah Chalik, T., Miftah Al Qahtani, M., Irfan, M., Studi Perbankan Syari, P., Fakultas Ekonomi Bisnis,  ah, &amp; Artikel, S. (2023). </w:t>
      </w:r>
      <w:r>
        <w:rPr>
          <w:rFonts w:ascii="Times New Roman" w:hAnsi="Times New Roman" w:cs="Times New Roman"/>
          <w:i/>
          <w:iCs/>
          <w:noProof/>
          <w:sz w:val="24"/>
          <w:szCs w:val="24"/>
        </w:rPr>
        <w:t xml:space="preserve">Bridging: Journal of Islamic Digital Economic and Management ANALISIS JUAL BELI MENGGUNAKAN E-COMMERCE SEBAGAI MEDIA PENJUALAN ATAU PERDAGANGAN DI </w:t>
      </w:r>
    </w:p>
    <w:p w14:paraId="50782BC8" w14:textId="77777777" w:rsidR="00235718" w:rsidRDefault="00A20BC3" w:rsidP="000B3C3E">
      <w:pPr>
        <w:widowControl w:val="0"/>
        <w:autoSpaceDE w:val="0"/>
        <w:autoSpaceDN w:val="0"/>
        <w:adjustRightInd w:val="0"/>
        <w:spacing w:line="360" w:lineRule="auto"/>
        <w:jc w:val="both"/>
        <w:rPr>
          <w:rFonts w:ascii="Times New Roman" w:hAnsi="Times New Roman" w:cs="Times New Roman"/>
          <w:noProof/>
          <w:sz w:val="24"/>
          <w:szCs w:val="24"/>
        </w:rPr>
      </w:pPr>
      <w:r>
        <w:rPr>
          <w:rFonts w:ascii="Times New Roman" w:hAnsi="Times New Roman" w:cs="Times New Roman"/>
          <w:i/>
          <w:iCs/>
          <w:noProof/>
          <w:sz w:val="24"/>
          <w:szCs w:val="24"/>
        </w:rPr>
        <w:lastRenderedPageBreak/>
        <w:t>PLATFROM DIGITAL INFO ARTIKEL ABSTRACT</w:t>
      </w:r>
      <w:r>
        <w:rPr>
          <w:rFonts w:ascii="Times New Roman" w:hAnsi="Times New Roman" w:cs="Times New Roman"/>
          <w:noProof/>
          <w:sz w:val="24"/>
          <w:szCs w:val="24"/>
        </w:rPr>
        <w:t xml:space="preserve">. </w:t>
      </w:r>
      <w:r>
        <w:rPr>
          <w:rFonts w:ascii="Times New Roman" w:hAnsi="Times New Roman" w:cs="Times New Roman"/>
          <w:i/>
          <w:iCs/>
          <w:noProof/>
          <w:sz w:val="24"/>
          <w:szCs w:val="24"/>
        </w:rPr>
        <w:t>1</w:t>
      </w:r>
      <w:r>
        <w:rPr>
          <w:rFonts w:ascii="Times New Roman" w:hAnsi="Times New Roman" w:cs="Times New Roman"/>
          <w:noProof/>
          <w:sz w:val="24"/>
          <w:szCs w:val="24"/>
        </w:rPr>
        <w:t>(1), 265–270. https://journal.alshobar.or.id/index.php/bridging</w:t>
      </w:r>
    </w:p>
    <w:p w14:paraId="2D34710C" w14:textId="77777777" w:rsidR="00235718" w:rsidRDefault="00A20BC3" w:rsidP="000B3C3E">
      <w:pPr>
        <w:widowControl w:val="0"/>
        <w:autoSpaceDE w:val="0"/>
        <w:autoSpaceDN w:val="0"/>
        <w:adjustRightInd w:val="0"/>
        <w:spacing w:line="360" w:lineRule="auto"/>
        <w:ind w:left="480" w:hanging="480"/>
        <w:jc w:val="both"/>
        <w:rPr>
          <w:rFonts w:ascii="Times New Roman" w:hAnsi="Times New Roman" w:cs="Times New Roman"/>
          <w:noProof/>
          <w:sz w:val="24"/>
        </w:rPr>
      </w:pPr>
      <w:r>
        <w:rPr>
          <w:rFonts w:ascii="Times New Roman" w:hAnsi="Times New Roman" w:cs="Times New Roman"/>
          <w:noProof/>
          <w:sz w:val="24"/>
          <w:szCs w:val="24"/>
        </w:rPr>
        <w:t xml:space="preserve">Sugiyono. (2019). metode penelitian kualitatif. </w:t>
      </w:r>
      <w:r>
        <w:rPr>
          <w:rFonts w:ascii="Times New Roman" w:hAnsi="Times New Roman" w:cs="Times New Roman"/>
          <w:i/>
          <w:iCs/>
          <w:noProof/>
          <w:sz w:val="24"/>
          <w:szCs w:val="24"/>
        </w:rPr>
        <w:t>Buku</w:t>
      </w:r>
      <w:r>
        <w:rPr>
          <w:rFonts w:ascii="Times New Roman" w:hAnsi="Times New Roman" w:cs="Times New Roman"/>
          <w:noProof/>
          <w:sz w:val="24"/>
          <w:szCs w:val="24"/>
        </w:rPr>
        <w:t>.</w:t>
      </w:r>
    </w:p>
    <w:p w14:paraId="4FE1A795" w14:textId="77777777" w:rsidR="00235718" w:rsidRDefault="00A20BC3">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235718">
      <w:footerReference w:type="default" r:id="rId28"/>
      <w:pgSz w:w="11906" w:h="16838"/>
      <w:pgMar w:top="1418" w:right="1418" w:bottom="1418" w:left="1418" w:header="709" w:footer="709" w:gutter="0"/>
      <w:pgNumType w:start="77"/>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A319D" w14:textId="77777777" w:rsidR="00C3139F" w:rsidRDefault="00C3139F">
      <w:pPr>
        <w:spacing w:after="0" w:line="240" w:lineRule="auto"/>
      </w:pPr>
      <w:r>
        <w:separator/>
      </w:r>
    </w:p>
  </w:endnote>
  <w:endnote w:type="continuationSeparator" w:id="0">
    <w:p w14:paraId="27003773" w14:textId="77777777" w:rsidR="00C3139F" w:rsidRDefault="00C31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PMQ Isep Misbah">
    <w:altName w:val="Arial"/>
    <w:charset w:val="00"/>
    <w:family w:val="auto"/>
    <w:pitch w:val="variable"/>
    <w:sig w:usb0="00000000" w:usb1="1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8FF81" w14:textId="77777777" w:rsidR="00B14577" w:rsidRDefault="00B145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537D" w14:textId="044D390C" w:rsidR="00235718" w:rsidRDefault="0071087F">
    <w:pPr>
      <w:pStyle w:val="Footer"/>
      <w:jc w:val="right"/>
      <w:rPr>
        <w:rFonts w:ascii="Times New Roman" w:hAnsi="Times New Roman" w:cs="Times New Roman"/>
        <w:sz w:val="24"/>
        <w:szCs w:val="24"/>
      </w:rPr>
    </w:pPr>
    <w:r>
      <w:rPr>
        <w:rFonts w:ascii="Times New Roman" w:hAnsi="Times New Roman" w:cs="Times New Roman"/>
        <w:sz w:val="24"/>
        <w:szCs w:val="24"/>
      </w:rPr>
      <w:t>207</w:t>
    </w:r>
  </w:p>
  <w:p w14:paraId="77BDE11C" w14:textId="77777777" w:rsidR="00235718" w:rsidRDefault="00235718">
    <w:pPr>
      <w:pStyle w:val="Foo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1532" w14:textId="77777777" w:rsidR="00B14577" w:rsidRDefault="00B145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FD47" w14:textId="4A4C0AC3" w:rsidR="00235718" w:rsidRDefault="0071087F">
    <w:pPr>
      <w:pStyle w:val="Footer"/>
      <w:jc w:val="right"/>
      <w:rPr>
        <w:rFonts w:ascii="Times New Roman" w:hAnsi="Times New Roman" w:cs="Times New Roman"/>
        <w:sz w:val="24"/>
        <w:szCs w:val="24"/>
      </w:rPr>
    </w:pPr>
    <w:r>
      <w:rPr>
        <w:rFonts w:ascii="Times New Roman" w:hAnsi="Times New Roman" w:cs="Times New Roman"/>
        <w:sz w:val="24"/>
        <w:szCs w:val="24"/>
      </w:rPr>
      <w:t>208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416E8" w14:textId="0C80223D" w:rsidR="0071087F" w:rsidRDefault="0071087F">
    <w:pPr>
      <w:pStyle w:val="Footer"/>
      <w:jc w:val="right"/>
      <w:rPr>
        <w:rFonts w:ascii="Times New Roman" w:hAnsi="Times New Roman" w:cs="Times New Roman"/>
        <w:sz w:val="24"/>
        <w:szCs w:val="24"/>
      </w:rPr>
    </w:pPr>
    <w:r>
      <w:rPr>
        <w:rFonts w:ascii="Times New Roman" w:hAnsi="Times New Roman" w:cs="Times New Roman"/>
        <w:sz w:val="24"/>
        <w:szCs w:val="24"/>
      </w:rPr>
      <w:t>209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C2A1" w14:textId="6687873F" w:rsidR="0071087F" w:rsidRDefault="0071087F">
    <w:pPr>
      <w:pStyle w:val="Footer"/>
      <w:jc w:val="right"/>
      <w:rPr>
        <w:rFonts w:ascii="Times New Roman" w:hAnsi="Times New Roman" w:cs="Times New Roman"/>
        <w:sz w:val="24"/>
        <w:szCs w:val="24"/>
      </w:rPr>
    </w:pPr>
    <w:r>
      <w:rPr>
        <w:rFonts w:ascii="Times New Roman" w:hAnsi="Times New Roman" w:cs="Times New Roman"/>
        <w:sz w:val="24"/>
        <w:szCs w:val="24"/>
      </w:rPr>
      <w:t>210</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F847" w14:textId="4FB21313" w:rsidR="0071087F" w:rsidRDefault="0071087F">
    <w:pPr>
      <w:pStyle w:val="Footer"/>
      <w:jc w:val="right"/>
      <w:rPr>
        <w:rFonts w:ascii="Times New Roman" w:hAnsi="Times New Roman" w:cs="Times New Roman"/>
        <w:sz w:val="24"/>
        <w:szCs w:val="24"/>
      </w:rPr>
    </w:pPr>
    <w:r>
      <w:rPr>
        <w:rFonts w:ascii="Times New Roman" w:hAnsi="Times New Roman" w:cs="Times New Roman"/>
        <w:sz w:val="24"/>
        <w:szCs w:val="24"/>
      </w:rPr>
      <w:t>211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0E810" w14:textId="03F509A0" w:rsidR="0071087F" w:rsidRDefault="0071087F">
    <w:pPr>
      <w:pStyle w:val="Footer"/>
      <w:jc w:val="right"/>
      <w:rPr>
        <w:rFonts w:ascii="Times New Roman" w:hAnsi="Times New Roman" w:cs="Times New Roman"/>
        <w:sz w:val="24"/>
        <w:szCs w:val="24"/>
      </w:rPr>
    </w:pPr>
    <w:r>
      <w:rPr>
        <w:rFonts w:ascii="Times New Roman" w:hAnsi="Times New Roman" w:cs="Times New Roman"/>
        <w:sz w:val="24"/>
        <w:szCs w:val="24"/>
      </w:rPr>
      <w:t>212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7DA5" w14:textId="196F4FF4" w:rsidR="0071087F" w:rsidRDefault="0071087F">
    <w:pPr>
      <w:pStyle w:val="Footer"/>
      <w:jc w:val="right"/>
      <w:rPr>
        <w:rFonts w:ascii="Times New Roman" w:hAnsi="Times New Roman" w:cs="Times New Roman"/>
        <w:sz w:val="24"/>
        <w:szCs w:val="24"/>
      </w:rPr>
    </w:pPr>
    <w:r>
      <w:rPr>
        <w:rFonts w:ascii="Times New Roman" w:hAnsi="Times New Roman" w:cs="Times New Roman"/>
        <w:sz w:val="24"/>
        <w:szCs w:val="24"/>
      </w:rPr>
      <w:t>213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2629" w14:textId="14B1F4BA" w:rsidR="00BE7165" w:rsidRDefault="00BE7165">
    <w:pPr>
      <w:pStyle w:val="Footer"/>
      <w:jc w:val="right"/>
      <w:rPr>
        <w:rFonts w:ascii="Times New Roman" w:hAnsi="Times New Roman" w:cs="Times New Roman"/>
        <w:sz w:val="24"/>
        <w:szCs w:val="24"/>
      </w:rPr>
    </w:pPr>
    <w:r>
      <w:rPr>
        <w:rFonts w:ascii="Times New Roman" w:hAnsi="Times New Roman" w:cs="Times New Roman"/>
        <w:sz w:val="24"/>
        <w:szCs w:val="24"/>
      </w:rPr>
      <w:t>214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88C3" w14:textId="53A41704" w:rsidR="00BE7165" w:rsidRDefault="00BE7165">
    <w:pPr>
      <w:pStyle w:val="Footer"/>
      <w:jc w:val="right"/>
      <w:rPr>
        <w:rFonts w:ascii="Times New Roman" w:hAnsi="Times New Roman" w:cs="Times New Roman"/>
        <w:sz w:val="24"/>
        <w:szCs w:val="24"/>
      </w:rPr>
    </w:pPr>
    <w:r>
      <w:rPr>
        <w:rFonts w:ascii="Times New Roman" w:hAnsi="Times New Roman" w:cs="Times New Roman"/>
        <w:sz w:val="24"/>
        <w:szCs w:val="24"/>
      </w:rPr>
      <w:t>215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AD9FC" w14:textId="76B30641" w:rsidR="00BE7165" w:rsidRDefault="00BE7165">
    <w:pPr>
      <w:pStyle w:val="Footer"/>
      <w:jc w:val="right"/>
      <w:rPr>
        <w:rFonts w:ascii="Times New Roman" w:hAnsi="Times New Roman" w:cs="Times New Roman"/>
        <w:sz w:val="24"/>
        <w:szCs w:val="24"/>
      </w:rPr>
    </w:pPr>
    <w:r>
      <w:rPr>
        <w:rFonts w:ascii="Times New Roman" w:hAnsi="Times New Roman" w:cs="Times New Roman"/>
        <w:sz w:val="24"/>
        <w:szCs w:val="24"/>
      </w:rPr>
      <w:t>216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9CE9" w14:textId="3F905E2A" w:rsidR="000B3C3E" w:rsidRDefault="000B3C3E">
    <w:pPr>
      <w:pStyle w:val="Footer"/>
      <w:jc w:val="right"/>
      <w:rPr>
        <w:rFonts w:ascii="Times New Roman" w:hAnsi="Times New Roman" w:cs="Times New Roman"/>
        <w:sz w:val="24"/>
        <w:szCs w:val="24"/>
      </w:rPr>
    </w:pPr>
    <w:r>
      <w:rPr>
        <w:rFonts w:ascii="Times New Roman" w:hAnsi="Times New Roman" w:cs="Times New Roman"/>
        <w:sz w:val="24"/>
        <w:szCs w:val="24"/>
      </w:rPr>
      <w:t>217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5798" w14:textId="1FF1A015" w:rsidR="000B3C3E" w:rsidRDefault="000B3C3E">
    <w:pPr>
      <w:pStyle w:val="Footer"/>
      <w:jc w:val="right"/>
      <w:rPr>
        <w:rFonts w:ascii="Times New Roman" w:hAnsi="Times New Roman" w:cs="Times New Roman"/>
        <w:sz w:val="24"/>
        <w:szCs w:val="24"/>
      </w:rPr>
    </w:pPr>
    <w:r>
      <w:rPr>
        <w:rFonts w:ascii="Times New Roman" w:hAnsi="Times New Roman" w:cs="Times New Roman"/>
        <w:sz w:val="24"/>
        <w:szCs w:val="24"/>
      </w:rPr>
      <w:t>218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1F3D" w14:textId="2D54501A" w:rsidR="000B3C3E" w:rsidRDefault="000B3C3E">
    <w:pPr>
      <w:pStyle w:val="Footer"/>
      <w:jc w:val="right"/>
      <w:rPr>
        <w:rFonts w:ascii="Times New Roman" w:hAnsi="Times New Roman" w:cs="Times New Roman"/>
        <w:sz w:val="24"/>
        <w:szCs w:val="24"/>
      </w:rPr>
    </w:pPr>
    <w:r>
      <w:rPr>
        <w:rFonts w:ascii="Times New Roman" w:hAnsi="Times New Roman" w:cs="Times New Roman"/>
        <w:sz w:val="24"/>
        <w:szCs w:val="24"/>
      </w:rPr>
      <w:t>220</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2DD8C" w14:textId="387EBABF" w:rsidR="000B3C3E" w:rsidRDefault="000B3C3E">
    <w:pPr>
      <w:pStyle w:val="Footer"/>
      <w:jc w:val="right"/>
      <w:rPr>
        <w:rFonts w:ascii="Times New Roman" w:hAnsi="Times New Roman" w:cs="Times New Roman"/>
        <w:sz w:val="24"/>
        <w:szCs w:val="24"/>
      </w:rPr>
    </w:pPr>
    <w:r>
      <w:rPr>
        <w:rFonts w:ascii="Times New Roman" w:hAnsi="Times New Roman" w:cs="Times New Roman"/>
        <w:sz w:val="24"/>
        <w:szCs w:val="24"/>
      </w:rPr>
      <w:t>221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287E2" w14:textId="7C52D118" w:rsidR="00B14577" w:rsidRDefault="00B14577">
    <w:pPr>
      <w:pStyle w:val="Footer"/>
      <w:jc w:val="right"/>
      <w:rPr>
        <w:rFonts w:ascii="Times New Roman" w:hAnsi="Times New Roman" w:cs="Times New Roman"/>
        <w:sz w:val="24"/>
        <w:szCs w:val="24"/>
      </w:rPr>
    </w:pPr>
    <w:r>
      <w:rPr>
        <w:rFonts w:ascii="Times New Roman" w:hAnsi="Times New Roman" w:cs="Times New Roman"/>
        <w:sz w:val="24"/>
        <w:szCs w:val="24"/>
      </w:rPr>
      <w:t>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0FD49" w14:textId="77777777" w:rsidR="00C3139F" w:rsidRDefault="00C3139F">
      <w:pPr>
        <w:spacing w:after="0" w:line="240" w:lineRule="auto"/>
      </w:pPr>
      <w:r>
        <w:separator/>
      </w:r>
    </w:p>
  </w:footnote>
  <w:footnote w:type="continuationSeparator" w:id="0">
    <w:p w14:paraId="6C003839" w14:textId="77777777" w:rsidR="00C3139F" w:rsidRDefault="00C31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EDD49" w14:textId="77777777" w:rsidR="00B14577" w:rsidRDefault="00B145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050D" w14:textId="77777777" w:rsidR="00235718" w:rsidRDefault="00A20BC3">
    <w:pPr>
      <w:pStyle w:val="Header"/>
      <w:rPr>
        <w:rFonts w:ascii="Times New Roman" w:hAnsi="Times New Roman" w:cs="Times New Roman"/>
        <w:b/>
        <w:bCs/>
        <w:sz w:val="30"/>
        <w:szCs w:val="30"/>
      </w:rPr>
    </w:pPr>
    <w:bookmarkStart w:id="0" w:name="_Hlk147168064"/>
    <w:bookmarkStart w:id="1" w:name="_Hlk147168065"/>
    <w:r>
      <w:rPr>
        <w:rFonts w:ascii="Times New Roman" w:hAnsi="Times New Roman" w:cs="Times New Roman"/>
        <w:b/>
        <w:bCs/>
        <w:sz w:val="30"/>
        <w:szCs w:val="30"/>
      </w:rPr>
      <w:t>Jurnal Egileaner</w:t>
    </w:r>
  </w:p>
  <w:p w14:paraId="3260989E" w14:textId="77777777" w:rsidR="00235718" w:rsidRDefault="00A20BC3">
    <w:pPr>
      <w:pStyle w:val="Header"/>
      <w:jc w:val="right"/>
      <w:rPr>
        <w:rFonts w:ascii="Times New Roman" w:hAnsi="Times New Roman" w:cs="Times New Roman"/>
        <w:b/>
        <w:bCs/>
        <w:color w:val="FF0000"/>
        <w:sz w:val="30"/>
        <w:szCs w:val="30"/>
      </w:rPr>
    </w:pPr>
    <w:r>
      <w:rPr>
        <w:rFonts w:ascii="Times New Roman" w:hAnsi="Times New Roman" w:cs="Times New Roman"/>
        <w:b/>
        <w:bCs/>
        <w:noProof/>
        <w:color w:val="FF0000"/>
        <w:sz w:val="30"/>
        <w:szCs w:val="30"/>
        <w:lang w:val="en-US"/>
      </w:rPr>
      <mc:AlternateContent>
        <mc:Choice Requires="wps">
          <w:drawing>
            <wp:anchor distT="0" distB="0" distL="0" distR="0" simplePos="0" relativeHeight="251663360" behindDoc="0" locked="0" layoutInCell="1" allowOverlap="1" wp14:anchorId="7037F9CB" wp14:editId="2E76D0C4">
              <wp:simplePos x="0" y="0"/>
              <wp:positionH relativeFrom="column">
                <wp:posOffset>12963</wp:posOffset>
              </wp:positionH>
              <wp:positionV relativeFrom="paragraph">
                <wp:posOffset>120014</wp:posOffset>
              </wp:positionV>
              <wp:extent cx="5704764" cy="0"/>
              <wp:effectExtent l="0" t="0" r="0" b="0"/>
              <wp:wrapNone/>
              <wp:docPr id="409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4764" cy="0"/>
                      </a:xfrm>
                      <a:prstGeom prst="line">
                        <a:avLst/>
                      </a:prstGeom>
                      <a:ln w="9525" cap="flat" cmpd="sng">
                        <a:solidFill>
                          <a:srgbClr val="BD4B48"/>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7A993E77" id="Straight Connector 6" o:spid="_x0000_s1026" style="position:absolute;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pt,9.45pt" to="450.2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" strokecolor="#bd4b48">
              <o:lock v:ext="edit" shapetype="f"/>
            </v:line>
          </w:pict>
        </mc:Fallback>
      </mc:AlternateContent>
    </w:r>
  </w:p>
  <w:p w14:paraId="3ECBB785" w14:textId="233810C8" w:rsidR="00235718" w:rsidRDefault="00A20BC3">
    <w:pPr>
      <w:pStyle w:val="Header"/>
      <w:jc w:val="right"/>
      <w:rPr>
        <w:rFonts w:ascii="Times New Roman" w:hAnsi="Times New Roman" w:cs="Times New Roman"/>
        <w:b/>
        <w:bCs/>
        <w:sz w:val="24"/>
        <w:szCs w:val="24"/>
      </w:rPr>
    </w:pPr>
    <w:r>
      <w:rPr>
        <w:rFonts w:ascii="Times New Roman" w:hAnsi="Times New Roman" w:cs="Times New Roman"/>
        <w:b/>
        <w:bCs/>
        <w:sz w:val="24"/>
        <w:szCs w:val="24"/>
      </w:rPr>
      <w:t xml:space="preserve">Vol. </w:t>
    </w:r>
    <w:r w:rsidR="0071087F">
      <w:rPr>
        <w:rFonts w:ascii="Times New Roman" w:hAnsi="Times New Roman" w:cs="Times New Roman"/>
        <w:b/>
        <w:bCs/>
        <w:sz w:val="24"/>
        <w:szCs w:val="24"/>
      </w:rPr>
      <w:t>3</w:t>
    </w:r>
    <w:r>
      <w:rPr>
        <w:rFonts w:ascii="Times New Roman" w:hAnsi="Times New Roman" w:cs="Times New Roman"/>
        <w:b/>
        <w:bCs/>
        <w:sz w:val="24"/>
        <w:szCs w:val="24"/>
      </w:rPr>
      <w:t xml:space="preserve"> No. </w:t>
    </w:r>
    <w:r w:rsidR="0071087F">
      <w:rPr>
        <w:rFonts w:ascii="Times New Roman" w:hAnsi="Times New Roman" w:cs="Times New Roman"/>
        <w:b/>
        <w:bCs/>
        <w:sz w:val="24"/>
        <w:szCs w:val="24"/>
      </w:rPr>
      <w:t>1</w:t>
    </w:r>
    <w:r>
      <w:rPr>
        <w:rFonts w:ascii="Times New Roman" w:hAnsi="Times New Roman" w:cs="Times New Roman"/>
        <w:b/>
        <w:bCs/>
        <w:sz w:val="24"/>
        <w:szCs w:val="24"/>
      </w:rPr>
      <w:t>, 202</w:t>
    </w:r>
    <w:r w:rsidR="0071087F">
      <w:rPr>
        <w:rFonts w:ascii="Times New Roman" w:hAnsi="Times New Roman" w:cs="Times New Roman"/>
        <w:b/>
        <w:bCs/>
        <w:sz w:val="24"/>
        <w:szCs w:val="24"/>
      </w:rPr>
      <w:t>5</w:t>
    </w:r>
  </w:p>
  <w:p w14:paraId="284C4628" w14:textId="77777777" w:rsidR="00235718" w:rsidRDefault="00A20BC3">
    <w:pPr>
      <w:pStyle w:val="Header"/>
      <w:rPr>
        <w:rFonts w:ascii="Times New Roman" w:hAnsi="Times New Roman" w:cs="Times New Roman"/>
        <w:b/>
        <w:bCs/>
        <w:sz w:val="30"/>
        <w:szCs w:val="30"/>
      </w:rPr>
    </w:pPr>
    <w:r>
      <w:rPr>
        <w:rFonts w:ascii="Times New Roman" w:hAnsi="Times New Roman" w:cs="Times New Roman"/>
        <w:b/>
        <w:bCs/>
        <w:noProof/>
        <w:sz w:val="30"/>
        <w:szCs w:val="30"/>
        <w:lang w:val="en-US"/>
      </w:rPr>
      <mc:AlternateContent>
        <mc:Choice Requires="wps">
          <w:drawing>
            <wp:anchor distT="0" distB="0" distL="0" distR="0" simplePos="0" relativeHeight="251657216" behindDoc="0" locked="0" layoutInCell="1" allowOverlap="1" wp14:anchorId="1F33B7F6" wp14:editId="1E251A28">
              <wp:simplePos x="0" y="0"/>
              <wp:positionH relativeFrom="column">
                <wp:posOffset>14382</wp:posOffset>
              </wp:positionH>
              <wp:positionV relativeFrom="paragraph">
                <wp:posOffset>55245</wp:posOffset>
              </wp:positionV>
              <wp:extent cx="5704764" cy="0"/>
              <wp:effectExtent l="0" t="0" r="0" b="0"/>
              <wp:wrapNone/>
              <wp:docPr id="409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4764" cy="0"/>
                      </a:xfrm>
                      <a:prstGeom prst="line">
                        <a:avLst/>
                      </a:prstGeom>
                      <a:ln w="25400" cap="flat" cmpd="sng">
                        <a:solidFill>
                          <a:srgbClr val="C0504D"/>
                        </a:solidFill>
                        <a:prstDash val="solid"/>
                        <a:round/>
                        <a:headEnd type="none" w="med" len="med"/>
                        <a:tailEnd type="none" w="med" len="med"/>
                      </a:ln>
                      <a:effectLst>
                        <a:outerShdw blurRad="40000" dist="127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5D7306CD" id="Straight Connector 1" o:spid="_x0000_s1026" style="position:absolute;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15pt,4.35pt" to="450.3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" strokecolor="#c0504d" strokeweight="2pt">
              <v:shadow on="t" color="black" opacity="24903f" origin=",.5" offset="0,1pt"/>
              <o:lock v:ext="edit" shapetype="f"/>
            </v:line>
          </w:pict>
        </mc:Fallback>
      </mc:AlternateContent>
    </w:r>
    <w:bookmarkEnd w:id="0"/>
    <w:bookmarkEnd w:id="1"/>
  </w:p>
  <w:p w14:paraId="112C2209" w14:textId="77777777" w:rsidR="00235718" w:rsidRDefault="002357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C087" w14:textId="77777777" w:rsidR="00B14577" w:rsidRDefault="00B145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81872A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0000002"/>
    <w:multiLevelType w:val="hybridMultilevel"/>
    <w:tmpl w:val="7856FCB6"/>
    <w:lvl w:ilvl="0" w:tplc="3809000F">
      <w:start w:val="1"/>
      <w:numFmt w:val="decimal"/>
      <w:lvlText w:val="%1."/>
      <w:lvlJc w:val="left"/>
      <w:pPr>
        <w:ind w:left="1070" w:hanging="360"/>
      </w:pPr>
    </w:lvl>
    <w:lvl w:ilvl="1" w:tplc="38090019" w:tentative="1">
      <w:start w:val="1"/>
      <w:numFmt w:val="lowerLetter"/>
      <w:lvlText w:val="%2."/>
      <w:lvlJc w:val="left"/>
      <w:pPr>
        <w:ind w:left="1790" w:hanging="360"/>
      </w:pPr>
    </w:lvl>
    <w:lvl w:ilvl="2" w:tplc="3809001B" w:tentative="1">
      <w:start w:val="1"/>
      <w:numFmt w:val="lowerRoman"/>
      <w:lvlText w:val="%3."/>
      <w:lvlJc w:val="right"/>
      <w:pPr>
        <w:ind w:left="2510" w:hanging="180"/>
      </w:pPr>
    </w:lvl>
    <w:lvl w:ilvl="3" w:tplc="3809000F" w:tentative="1">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2" w15:restartNumberingAfterBreak="0">
    <w:nsid w:val="00000003"/>
    <w:multiLevelType w:val="hybridMultilevel"/>
    <w:tmpl w:val="2F7AA948"/>
    <w:lvl w:ilvl="0" w:tplc="A856544C">
      <w:start w:val="1"/>
      <w:numFmt w:val="decimal"/>
      <w:lvlText w:val="%1."/>
      <w:lvlJc w:val="left"/>
      <w:pPr>
        <w:ind w:left="1080" w:hanging="360"/>
      </w:pPr>
      <w:rPr>
        <w:rFonts w:hint="default"/>
        <w:b w:val="0"/>
      </w:rPr>
    </w:lvl>
    <w:lvl w:ilvl="1" w:tplc="E7D2EBFE">
      <w:start w:val="1"/>
      <w:numFmt w:val="lowerLetter"/>
      <w:lvlText w:val="%2."/>
      <w:lvlJc w:val="left"/>
      <w:pPr>
        <w:ind w:left="1800" w:hanging="360"/>
      </w:pPr>
      <w:rPr>
        <w:b/>
      </w:rPr>
    </w:lvl>
    <w:lvl w:ilvl="2" w:tplc="F272C1FC">
      <w:start w:val="1"/>
      <w:numFmt w:val="decimal"/>
      <w:lvlText w:val="%3)"/>
      <w:lvlJc w:val="left"/>
      <w:pPr>
        <w:ind w:left="2160" w:hanging="360"/>
      </w:pPr>
      <w:rPr>
        <w:rFonts w:hint="default"/>
      </w:rPr>
    </w:lvl>
    <w:lvl w:ilvl="3" w:tplc="0421000F">
      <w:start w:val="1"/>
      <w:numFmt w:val="decimal"/>
      <w:lvlText w:val="%4."/>
      <w:lvlJc w:val="left"/>
      <w:pPr>
        <w:ind w:left="1495" w:hanging="360"/>
      </w:pPr>
    </w:lvl>
    <w:lvl w:ilvl="4" w:tplc="0BAC0DEA">
      <w:start w:val="1"/>
      <w:numFmt w:val="upperLetter"/>
      <w:lvlText w:val="%5."/>
      <w:lvlJc w:val="left"/>
      <w:pPr>
        <w:ind w:left="3960" w:hanging="360"/>
      </w:pPr>
      <w:rPr>
        <w:rFonts w:hint="default"/>
      </w:r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0000004"/>
    <w:multiLevelType w:val="hybridMultilevel"/>
    <w:tmpl w:val="04987E72"/>
    <w:lvl w:ilvl="0" w:tplc="9BDE0310">
      <w:start w:val="1"/>
      <w:numFmt w:val="decimal"/>
      <w:lvlText w:val="%1."/>
      <w:lvlJc w:val="left"/>
      <w:pPr>
        <w:ind w:left="1080" w:hanging="360"/>
      </w:pPr>
      <w:rPr>
        <w:rFonts w:hint="default"/>
        <w:b/>
        <w:color w:val="auto"/>
      </w:rPr>
    </w:lvl>
    <w:lvl w:ilvl="1" w:tplc="67FC895A">
      <w:start w:val="1"/>
      <w:numFmt w:val="lowerLetter"/>
      <w:lvlText w:val="%2."/>
      <w:lvlJc w:val="left"/>
      <w:pPr>
        <w:ind w:left="1800" w:hanging="360"/>
      </w:pPr>
      <w:rPr>
        <w:b w:val="0"/>
        <w:color w:val="auto"/>
      </w:rPr>
    </w:lvl>
    <w:lvl w:ilvl="2" w:tplc="0421001B">
      <w:start w:val="1"/>
      <w:numFmt w:val="lowerRoman"/>
      <w:lvlText w:val="%3."/>
      <w:lvlJc w:val="right"/>
      <w:pPr>
        <w:ind w:left="2520" w:hanging="180"/>
      </w:pPr>
    </w:lvl>
    <w:lvl w:ilvl="3" w:tplc="475AAF5C">
      <w:start w:val="1"/>
      <w:numFmt w:val="decimal"/>
      <w:lvlText w:val="%4."/>
      <w:lvlJc w:val="left"/>
      <w:pPr>
        <w:ind w:left="3240" w:hanging="360"/>
      </w:pPr>
      <w:rPr>
        <w:rFonts w:hint="default"/>
      </w:rPr>
    </w:lvl>
    <w:lvl w:ilvl="4" w:tplc="9AF07CBE">
      <w:start w:val="1"/>
      <w:numFmt w:val="decimal"/>
      <w:lvlText w:val="%5)"/>
      <w:lvlJc w:val="left"/>
      <w:pPr>
        <w:ind w:left="3960" w:hanging="360"/>
      </w:pPr>
      <w:rPr>
        <w:rFonts w:hint="default"/>
      </w:rPr>
    </w:lvl>
    <w:lvl w:ilvl="5" w:tplc="3D30E3A2">
      <w:start w:val="1"/>
      <w:numFmt w:val="upperLetter"/>
      <w:lvlText w:val="%6."/>
      <w:lvlJc w:val="left"/>
      <w:pPr>
        <w:ind w:left="360" w:hanging="360"/>
      </w:pPr>
      <w:rPr>
        <w:rFonts w:hint="default"/>
        <w:b/>
      </w:r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00000005"/>
    <w:multiLevelType w:val="hybridMultilevel"/>
    <w:tmpl w:val="9DE297E8"/>
    <w:lvl w:ilvl="0" w:tplc="05283FC0">
      <w:start w:val="1"/>
      <w:numFmt w:val="decimal"/>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41C81D36"/>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00000007"/>
    <w:multiLevelType w:val="hybridMultilevel"/>
    <w:tmpl w:val="045ECAD4"/>
    <w:lvl w:ilvl="0" w:tplc="D572355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2DA5F6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00000009"/>
    <w:multiLevelType w:val="hybridMultilevel"/>
    <w:tmpl w:val="046A9724"/>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0000000A"/>
    <w:multiLevelType w:val="hybridMultilevel"/>
    <w:tmpl w:val="854EA2EE"/>
    <w:lvl w:ilvl="0" w:tplc="08A04A3E">
      <w:start w:val="1"/>
      <w:numFmt w:val="lowerLetter"/>
      <w:lvlText w:val="%1."/>
      <w:lvlJc w:val="left"/>
      <w:pPr>
        <w:ind w:left="1620" w:hanging="360"/>
      </w:pPr>
      <w:rPr>
        <w:rFonts w:hint="default"/>
        <w:b w:val="0"/>
      </w:rPr>
    </w:lvl>
    <w:lvl w:ilvl="1" w:tplc="04210019">
      <w:start w:val="1"/>
      <w:numFmt w:val="lowerLetter"/>
      <w:lvlText w:val="%2."/>
      <w:lvlJc w:val="left"/>
      <w:pPr>
        <w:ind w:left="2340" w:hanging="360"/>
      </w:pPr>
    </w:lvl>
    <w:lvl w:ilvl="2" w:tplc="7FC06DC0">
      <w:start w:val="1"/>
      <w:numFmt w:val="upperLetter"/>
      <w:lvlText w:val="%3."/>
      <w:lvlJc w:val="left"/>
      <w:pPr>
        <w:ind w:left="3240" w:hanging="360"/>
      </w:pPr>
      <w:rPr>
        <w:rFonts w:hint="default"/>
      </w:rPr>
    </w:lvl>
    <w:lvl w:ilvl="3" w:tplc="4C9A2340">
      <w:start w:val="1"/>
      <w:numFmt w:val="decimal"/>
      <w:lvlText w:val="%4."/>
      <w:lvlJc w:val="left"/>
      <w:pPr>
        <w:ind w:left="3780" w:hanging="360"/>
      </w:pPr>
      <w:rPr>
        <w:sz w:val="24"/>
        <w:szCs w:val="24"/>
      </w:rPr>
    </w:lvl>
    <w:lvl w:ilvl="4" w:tplc="01660656">
      <w:start w:val="1"/>
      <w:numFmt w:val="decimal"/>
      <w:lvlText w:val="%5."/>
      <w:lvlJc w:val="left"/>
      <w:pPr>
        <w:ind w:left="4500" w:hanging="360"/>
      </w:pPr>
      <w:rPr>
        <w:rFonts w:ascii="Times New Roman" w:eastAsia="Calibri" w:hAnsi="Times New Roman" w:cs="Times New Roman"/>
        <w:b w:val="0"/>
      </w:rPr>
    </w:lvl>
    <w:lvl w:ilvl="5" w:tplc="E4CC1F0A">
      <w:start w:val="1"/>
      <w:numFmt w:val="lowerLetter"/>
      <w:lvlText w:val="%6)"/>
      <w:lvlJc w:val="left"/>
      <w:pPr>
        <w:ind w:left="5400" w:hanging="360"/>
      </w:pPr>
      <w:rPr>
        <w:rFonts w:hint="default"/>
      </w:rPr>
    </w:lvl>
    <w:lvl w:ilvl="6" w:tplc="F3268F5E">
      <w:start w:val="12"/>
      <w:numFmt w:val="upperLetter"/>
      <w:lvlText w:val="%7)"/>
      <w:lvlJc w:val="left"/>
      <w:pPr>
        <w:ind w:left="5940" w:hanging="360"/>
      </w:pPr>
      <w:rPr>
        <w:rFonts w:hint="default"/>
      </w:rPr>
    </w:lvl>
    <w:lvl w:ilvl="7" w:tplc="04210019" w:tentative="1">
      <w:start w:val="1"/>
      <w:numFmt w:val="lowerLetter"/>
      <w:lvlText w:val="%8."/>
      <w:lvlJc w:val="left"/>
      <w:pPr>
        <w:ind w:left="6660" w:hanging="360"/>
      </w:pPr>
    </w:lvl>
    <w:lvl w:ilvl="8" w:tplc="0421001B" w:tentative="1">
      <w:start w:val="1"/>
      <w:numFmt w:val="lowerRoman"/>
      <w:lvlText w:val="%9."/>
      <w:lvlJc w:val="right"/>
      <w:pPr>
        <w:ind w:left="7380" w:hanging="180"/>
      </w:pPr>
    </w:lvl>
  </w:abstractNum>
  <w:abstractNum w:abstractNumId="10" w15:restartNumberingAfterBreak="0">
    <w:nsid w:val="0000000B"/>
    <w:multiLevelType w:val="hybridMultilevel"/>
    <w:tmpl w:val="6F1C0114"/>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0000000C"/>
    <w:multiLevelType w:val="hybridMultilevel"/>
    <w:tmpl w:val="195E9CB0"/>
    <w:lvl w:ilvl="0" w:tplc="04090015">
      <w:start w:val="1"/>
      <w:numFmt w:val="upperLetter"/>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06E64B43"/>
    <w:multiLevelType w:val="hybridMultilevel"/>
    <w:tmpl w:val="84924DF6"/>
    <w:lvl w:ilvl="0" w:tplc="22CA2540">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3" w15:restartNumberingAfterBreak="0">
    <w:nsid w:val="4A9E4C41"/>
    <w:multiLevelType w:val="hybridMultilevel"/>
    <w:tmpl w:val="6A0A8900"/>
    <w:lvl w:ilvl="0" w:tplc="A984CBBE">
      <w:start w:val="1"/>
      <w:numFmt w:val="upperLetter"/>
      <w:lvlText w:val="%1."/>
      <w:lvlJc w:val="left"/>
      <w:pPr>
        <w:ind w:left="720" w:hanging="360"/>
      </w:pPr>
      <w:rPr>
        <w:b/>
        <w:i w:val="0"/>
      </w:rPr>
    </w:lvl>
    <w:lvl w:ilvl="1" w:tplc="D1568460">
      <w:start w:val="1"/>
      <w:numFmt w:val="lowerLetter"/>
      <w:lvlText w:val="%2."/>
      <w:lvlJc w:val="left"/>
      <w:pPr>
        <w:ind w:left="1440" w:hanging="360"/>
      </w:pPr>
      <w:rPr>
        <w:rFonts w:hint="default"/>
      </w:rPr>
    </w:lvl>
    <w:lvl w:ilvl="2" w:tplc="05283FC0">
      <w:start w:val="1"/>
      <w:numFmt w:val="decimal"/>
      <w:lvlText w:val="%3."/>
      <w:lvlJc w:val="left"/>
      <w:pPr>
        <w:ind w:left="644" w:hanging="360"/>
      </w:pPr>
      <w:rPr>
        <w:rFonts w:hint="default"/>
        <w:i w:val="0"/>
      </w:rPr>
    </w:lvl>
    <w:lvl w:ilvl="3" w:tplc="04090011">
      <w:start w:val="1"/>
      <w:numFmt w:val="decimal"/>
      <w:lvlText w:val="%4)"/>
      <w:lvlJc w:val="left"/>
      <w:pPr>
        <w:ind w:left="3315" w:hanging="795"/>
      </w:pPr>
      <w:rPr>
        <w:rFonts w:hint="default"/>
      </w:rPr>
    </w:lvl>
    <w:lvl w:ilvl="4" w:tplc="C276DE40">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2948403">
    <w:abstractNumId w:val="6"/>
  </w:num>
  <w:num w:numId="2" w16cid:durableId="843057188">
    <w:abstractNumId w:val="9"/>
  </w:num>
  <w:num w:numId="3" w16cid:durableId="1249926610">
    <w:abstractNumId w:val="3"/>
  </w:num>
  <w:num w:numId="4" w16cid:durableId="109666130">
    <w:abstractNumId w:val="2"/>
  </w:num>
  <w:num w:numId="5" w16cid:durableId="1112943582">
    <w:abstractNumId w:val="1"/>
  </w:num>
  <w:num w:numId="6" w16cid:durableId="67967817">
    <w:abstractNumId w:val="0"/>
  </w:num>
  <w:num w:numId="7" w16cid:durableId="905147981">
    <w:abstractNumId w:val="13"/>
  </w:num>
  <w:num w:numId="8" w16cid:durableId="2061008714">
    <w:abstractNumId w:val="11"/>
  </w:num>
  <w:num w:numId="9" w16cid:durableId="1981688974">
    <w:abstractNumId w:val="4"/>
  </w:num>
  <w:num w:numId="10" w16cid:durableId="235018674">
    <w:abstractNumId w:val="5"/>
  </w:num>
  <w:num w:numId="11" w16cid:durableId="883325209">
    <w:abstractNumId w:val="7"/>
  </w:num>
  <w:num w:numId="12" w16cid:durableId="2055108193">
    <w:abstractNumId w:val="8"/>
  </w:num>
  <w:num w:numId="13" w16cid:durableId="21253252">
    <w:abstractNumId w:val="10"/>
  </w:num>
  <w:num w:numId="14" w16cid:durableId="11491288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5718"/>
    <w:rsid w:val="000A5374"/>
    <w:rsid w:val="000B3C3E"/>
    <w:rsid w:val="00235718"/>
    <w:rsid w:val="005F2B44"/>
    <w:rsid w:val="0071087F"/>
    <w:rsid w:val="00851311"/>
    <w:rsid w:val="00A127B7"/>
    <w:rsid w:val="00A20BC3"/>
    <w:rsid w:val="00B14577"/>
    <w:rsid w:val="00BE7165"/>
    <w:rsid w:val="00C3139F"/>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A5296"/>
  <w15:docId w15:val="{6FA5D442-7249-4803-BCB0-DAEB7056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wtze">
    <w:name w:val="hwtze"/>
    <w:basedOn w:val="DefaultParagraphFont"/>
  </w:style>
  <w:style w:type="character" w:customStyle="1" w:styleId="rynqvb">
    <w:name w:val="rynqvb"/>
    <w:basedOn w:val="DefaultParagraphFont"/>
  </w:style>
  <w:style w:type="table" w:styleId="TableGrid">
    <w:name w:val="Table Grid"/>
    <w:basedOn w:val="TableNormal"/>
    <w:uiPriority w:val="39"/>
    <w:pPr>
      <w:spacing w:after="0" w:line="240" w:lineRule="auto"/>
      <w:ind w:right="856"/>
    </w:pPr>
    <w:rPr>
      <w:rFonts w:eastAsia="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link w:val="ListParagraph"/>
    <w:uiPriority w:val="34"/>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yonnaaugustin08@gmail.com" TargetMode="External"/><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4F44E-B988-4EB6-8B53-8C84A7CBD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6082</Words>
  <Characters>34671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emil samara</cp:lastModifiedBy>
  <cp:revision>3</cp:revision>
  <cp:lastPrinted>2024-03-28T05:32:00Z</cp:lastPrinted>
  <dcterms:created xsi:type="dcterms:W3CDTF">2024-10-24T16:17:00Z</dcterms:created>
  <dcterms:modified xsi:type="dcterms:W3CDTF">2025-03-30T07:35:00Z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9c37a850-fdef-39d7-8b43-5ac3bb91ff8c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ICV">
    <vt:lpwstr>1195c88bc9474f4f9ad8f105122178ce</vt:lpwstr>
  </property>
</Properties>
</file>